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960120" cy="845820"/>
            <wp:effectExtent b="0" l="0" r="0" t="0"/>
            <wp:wrapSquare wrapText="bothSides" distB="0" distT="0" distL="114300" distR="114300"/>
            <wp:docPr descr="Qr code&#10;&#10;Description automatically generated" id="2" name="image1.png"/>
            <a:graphic>
              <a:graphicData uri="http://schemas.openxmlformats.org/drawingml/2006/picture">
                <pic:pic>
                  <pic:nvPicPr>
                    <pic:cNvPr descr="Qr code&#10;&#10;Description automatically generated" id="0" name="image1.png"/>
                    <pic:cNvPicPr preferRelativeResize="0"/>
                  </pic:nvPicPr>
                  <pic:blipFill>
                    <a:blip r:embed="rId6"/>
                    <a:srcRect b="0" l="0" r="0" t="0"/>
                    <a:stretch>
                      <a:fillRect/>
                    </a:stretch>
                  </pic:blipFill>
                  <pic:spPr>
                    <a:xfrm>
                      <a:off x="0" y="0"/>
                      <a:ext cx="960120" cy="8458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5781675</wp:posOffset>
            </wp:positionH>
            <wp:positionV relativeFrom="paragraph">
              <wp:posOffset>0</wp:posOffset>
            </wp:positionV>
            <wp:extent cx="1137285" cy="792480"/>
            <wp:effectExtent b="0" l="0" r="0" t="0"/>
            <wp:wrapSquare wrapText="bothSides" distB="0" distT="0" distL="114300" distR="114300"/>
            <wp:docPr descr="A logo for a company&#10;&#10;Description automatically generated" id="1" name="image2.jpg"/>
            <a:graphic>
              <a:graphicData uri="http://schemas.openxmlformats.org/drawingml/2006/picture">
                <pic:pic>
                  <pic:nvPicPr>
                    <pic:cNvPr descr="A logo for a company&#10;&#10;Description automatically generated" id="0" name="image2.jpg"/>
                    <pic:cNvPicPr preferRelativeResize="0"/>
                  </pic:nvPicPr>
                  <pic:blipFill>
                    <a:blip r:embed="rId7"/>
                    <a:srcRect b="0" l="0" r="0" t="0"/>
                    <a:stretch>
                      <a:fillRect/>
                    </a:stretch>
                  </pic:blipFill>
                  <pic:spPr>
                    <a:xfrm>
                      <a:off x="0" y="0"/>
                      <a:ext cx="1137285" cy="79248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202</w:t>
      </w:r>
      <w:r w:rsidDel="00000000" w:rsidR="00000000" w:rsidRPr="00000000">
        <w:rPr>
          <w:rFonts w:ascii="Calibri" w:cs="Calibri" w:eastAsia="Calibri" w:hAnsi="Calibri"/>
          <w:b w:val="1"/>
          <w:sz w:val="36"/>
          <w:szCs w:val="36"/>
          <w:rtl w:val="0"/>
        </w:rPr>
        <w:t xml:space="preserve">4</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Summer Workshop </w:t>
      </w:r>
    </w:p>
    <w:p w:rsidR="00000000" w:rsidDel="00000000" w:rsidP="00000000" w:rsidRDefault="00000000" w:rsidRPr="00000000" w14:paraId="00000003">
      <w:pPr>
        <w:widowControl w:val="0"/>
        <w:spacing w:before="19.68017578125" w:line="240" w:lineRule="auto"/>
        <w:jc w:val="center"/>
        <w:rPr>
          <w:rFonts w:ascii="Calibri" w:cs="Calibri" w:eastAsia="Calibri" w:hAnsi="Calibri"/>
          <w:b w:val="1"/>
          <w:i w:val="1"/>
          <w:sz w:val="36"/>
          <w:szCs w:val="36"/>
        </w:rPr>
      </w:pPr>
      <w:r w:rsidDel="00000000" w:rsidR="00000000" w:rsidRPr="00000000">
        <w:rPr>
          <w:rtl w:val="0"/>
        </w:rPr>
      </w:r>
    </w:p>
    <w:p w:rsidR="00000000" w:rsidDel="00000000" w:rsidP="00000000" w:rsidRDefault="00000000" w:rsidRPr="00000000" w14:paraId="00000004">
      <w:pPr>
        <w:widowControl w:val="0"/>
        <w:spacing w:before="19.68017578125" w:line="240" w:lineRule="auto"/>
        <w:jc w:val="center"/>
        <w:rPr>
          <w:rFonts w:ascii="Calibri" w:cs="Calibri" w:eastAsia="Calibri" w:hAnsi="Calibri"/>
          <w:b w:val="1"/>
          <w:i w:val="1"/>
          <w:sz w:val="32"/>
          <w:szCs w:val="32"/>
        </w:rPr>
      </w:pPr>
      <w:r w:rsidDel="00000000" w:rsidR="00000000" w:rsidRPr="00000000">
        <w:rPr>
          <w:rFonts w:ascii="Calibri" w:cs="Calibri" w:eastAsia="Calibri" w:hAnsi="Calibri"/>
          <w:b w:val="1"/>
          <w:i w:val="1"/>
          <w:sz w:val="32"/>
          <w:szCs w:val="32"/>
          <w:rtl w:val="0"/>
        </w:rPr>
        <w:t xml:space="preserve">Wetlands That Can’t Be Peat:</w:t>
      </w:r>
    </w:p>
    <w:p w:rsidR="00000000" w:rsidDel="00000000" w:rsidP="00000000" w:rsidRDefault="00000000" w:rsidRPr="00000000" w14:paraId="00000005">
      <w:pPr>
        <w:widowControl w:val="0"/>
        <w:spacing w:before="19.68017578125" w:line="240" w:lineRule="auto"/>
        <w:jc w:val="center"/>
        <w:rPr>
          <w:rFonts w:ascii="Calibri" w:cs="Calibri" w:eastAsia="Calibri" w:hAnsi="Calibri"/>
          <w:sz w:val="32"/>
          <w:szCs w:val="32"/>
        </w:rPr>
      </w:pPr>
      <w:r w:rsidDel="00000000" w:rsidR="00000000" w:rsidRPr="00000000">
        <w:rPr>
          <w:rFonts w:ascii="Calibri" w:cs="Calibri" w:eastAsia="Calibri" w:hAnsi="Calibri"/>
          <w:b w:val="1"/>
          <w:i w:val="1"/>
          <w:sz w:val="32"/>
          <w:szCs w:val="32"/>
          <w:rtl w:val="0"/>
        </w:rPr>
        <w:t xml:space="preserve">Exploring the Relationship Between Bogs and Wildlife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0810546875" w:line="240" w:lineRule="auto"/>
        <w:ind w:left="0" w:right="0" w:firstLine="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0810546875" w:line="240" w:lineRule="auto"/>
        <w:ind w:left="0" w:right="0" w:firstLine="0"/>
        <w:jc w:val="center"/>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Friday,</w:t>
      </w:r>
      <w:r w:rsidDel="00000000" w:rsidR="00000000" w:rsidRPr="00000000">
        <w:rPr>
          <w:rFonts w:ascii="Calibri" w:cs="Calibri" w:eastAsia="Calibri" w:hAnsi="Calibri"/>
          <w:sz w:val="32"/>
          <w:szCs w:val="32"/>
          <w:rtl w:val="0"/>
        </w:rPr>
        <w:t xml:space="preserve"> September 6</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202</w:t>
      </w:r>
      <w:r w:rsidDel="00000000" w:rsidR="00000000" w:rsidRPr="00000000">
        <w:rPr>
          <w:rFonts w:ascii="Calibri" w:cs="Calibri" w:eastAsia="Calibri" w:hAnsi="Calibri"/>
          <w:sz w:val="32"/>
          <w:szCs w:val="32"/>
          <w:rtl w:val="0"/>
        </w:rPr>
        <w:t xml:space="preserve">4</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0810546875" w:line="243.9019775390625" w:lineRule="auto"/>
        <w:ind w:left="270.9552001953125" w:right="256.79931640625"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sz w:val="32"/>
          <w:szCs w:val="32"/>
          <w:rtl w:val="0"/>
        </w:rPr>
        <w:t xml:space="preserve">Sax-Zim Bog</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 Lois King Education Center </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8793 Owl Avenue</w:t>
      </w:r>
      <w:r w:rsidDel="00000000" w:rsidR="00000000" w:rsidRPr="00000000">
        <w:rPr>
          <w:rFonts w:ascii="Calibri" w:cs="Calibri" w:eastAsia="Calibri" w:hAnsi="Calibri"/>
          <w:sz w:val="32"/>
          <w:szCs w:val="32"/>
          <w:rtl w:val="0"/>
        </w:rPr>
        <w:t xml:space="preserve"> Toivola</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MN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017578125" w:line="240" w:lineRule="auto"/>
        <w:ind w:left="0" w:right="0" w:firstLine="0"/>
        <w:jc w:val="left"/>
        <w:rPr>
          <w:rFonts w:ascii="Calibri" w:cs="Calibri" w:eastAsia="Calibri" w:hAnsi="Calibri"/>
          <w:b w:val="1"/>
          <w:i w:val="1"/>
          <w:sz w:val="36"/>
          <w:szCs w:val="3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2808837890625" w:line="240" w:lineRule="auto"/>
        <w:ind w:left="17.6904296875" w:right="0" w:firstLine="0"/>
        <w:jc w:val="left"/>
        <w:rPr>
          <w:rFonts w:ascii="Calibri" w:cs="Calibri" w:eastAsia="Calibri" w:hAnsi="Calibri"/>
          <w:b w:val="1"/>
          <w:i w:val="1"/>
          <w:smallCaps w:val="0"/>
          <w:strike w:val="0"/>
          <w:color w:val="000000"/>
          <w:sz w:val="28.079999923706055"/>
          <w:szCs w:val="28.079999923706055"/>
          <w:u w:val="none"/>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Registration</w:t>
      </w:r>
      <w:r w:rsidDel="00000000" w:rsidR="00000000" w:rsidRPr="00000000">
        <w:rPr>
          <w:rFonts w:ascii="Calibri" w:cs="Calibri" w:eastAsia="Calibri" w:hAnsi="Calibri"/>
          <w:b w:val="0"/>
          <w:i w:val="1"/>
          <w:smallCaps w:val="0"/>
          <w:strike w:val="0"/>
          <w:color w:val="000000"/>
          <w:sz w:val="28.079999923706055"/>
          <w:szCs w:val="28.079999923706055"/>
          <w:u w:val="none"/>
          <w:vertAlign w:val="baseline"/>
          <w:rtl w:val="0"/>
        </w:rPr>
        <w:t xml:space="preserve"> - </w:t>
      </w:r>
      <w:r w:rsidDel="00000000" w:rsidR="00000000" w:rsidRPr="00000000">
        <w:rPr>
          <w:rFonts w:ascii="Calibri" w:cs="Calibri" w:eastAsia="Calibri" w:hAnsi="Calibri"/>
          <w:i w:val="1"/>
          <w:sz w:val="28.079999923706055"/>
          <w:szCs w:val="28.079999923706055"/>
          <w:rtl w:val="0"/>
        </w:rPr>
        <w:t xml:space="preserve">Register early! Space is limited, approximately 30 spots available! </w:t>
      </w:r>
      <w:r w:rsidDel="00000000" w:rsidR="00000000" w:rsidRPr="00000000">
        <w:rPr>
          <w:rFonts w:ascii="Calibri" w:cs="Calibri" w:eastAsia="Calibri" w:hAnsi="Calibri"/>
          <w:b w:val="1"/>
          <w:sz w:val="28.079999923706055"/>
          <w:szCs w:val="28.079999923706055"/>
          <w:rtl w:val="0"/>
        </w:rPr>
        <w:t xml:space="preserve"> </w:t>
      </w:r>
      <w:r w:rsidDel="00000000" w:rsidR="00000000" w:rsidRPr="00000000">
        <w:rPr>
          <w:rFonts w:ascii="Calibri" w:cs="Calibri" w:eastAsia="Calibri" w:hAnsi="Calibri"/>
          <w:b w:val="1"/>
          <w:i w:val="1"/>
          <w:color w:val="c00000"/>
          <w:sz w:val="28.079999923706055"/>
          <w:szCs w:val="28.079999923706055"/>
          <w:rtl w:val="0"/>
        </w:rPr>
        <w:t xml:space="preserve">Due by </w:t>
      </w:r>
      <w:r w:rsidDel="00000000" w:rsidR="00000000" w:rsidRPr="00000000">
        <w:rPr>
          <w:rFonts w:ascii="Calibri" w:cs="Calibri" w:eastAsia="Calibri" w:hAnsi="Calibri"/>
          <w:b w:val="1"/>
          <w:i w:val="1"/>
          <w:color w:val="c00000"/>
          <w:sz w:val="28.079999923706055"/>
          <w:szCs w:val="28.079999923706055"/>
          <w:rtl w:val="0"/>
        </w:rPr>
        <w:t xml:space="preserve">August 9, 2024</w:t>
      </w:r>
      <w:r w:rsidDel="00000000" w:rsidR="00000000" w:rsidRPr="00000000">
        <w:rPr>
          <w:rFonts w:ascii="Calibri" w:cs="Calibri" w:eastAsia="Calibri" w:hAnsi="Calibri"/>
          <w:i w:val="1"/>
          <w:sz w:val="28.079999923706055"/>
          <w:szCs w:val="28.079999923706055"/>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05908203125" w:line="486.1297416687012" w:lineRule="auto"/>
        <w:ind w:left="732.2734832763672" w:right="628.333740234375" w:firstLine="10.108795166015625"/>
        <w:jc w:val="both"/>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vertAlign w:val="baseline"/>
          <w:rtl w:val="0"/>
        </w:rPr>
        <w:t xml:space="preserve">Name: _______________________________ Pro</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nouns: ____________________ Organization: ________________________________________________________ Phone: _______________________ E-Mail:________________________________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34228515625" w:line="382.7526569366455" w:lineRule="auto"/>
        <w:ind w:left="718.2334136962891" w:right="714.43603515625" w:hanging="718.2334136962891"/>
        <w:jc w:val="left"/>
        <w:rPr>
          <w:rFonts w:ascii="Calibri" w:cs="Calibri" w:eastAsia="Calibri" w:hAnsi="Calibri"/>
          <w:b w:val="0"/>
          <w:i w:val="1"/>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Type </w:t>
      </w: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6.079999923706055"/>
          <w:szCs w:val="26.079999923706055"/>
          <w:u w:val="none"/>
          <w:shd w:fill="auto" w:val="clear"/>
          <w:vertAlign w:val="baseline"/>
          <w:rtl w:val="0"/>
        </w:rPr>
        <w:t xml:space="preserve">select one; includes main workshop with lunch and breaks, and optional </w:t>
      </w:r>
      <w:r w:rsidDel="00000000" w:rsidR="00000000" w:rsidRPr="00000000">
        <w:rPr>
          <w:rFonts w:ascii="Calibri" w:cs="Calibri" w:eastAsia="Calibri" w:hAnsi="Calibri"/>
          <w:i w:val="1"/>
          <w:sz w:val="26.079999923706055"/>
          <w:szCs w:val="26.079999923706055"/>
          <w:rtl w:val="0"/>
        </w:rPr>
        <w:t xml:space="preserve">field trip(s)</w:t>
      </w:r>
      <w:r w:rsidDel="00000000" w:rsidR="00000000" w:rsidRPr="00000000">
        <w:rPr>
          <w:rFonts w:ascii="Calibri" w:cs="Calibri" w:eastAsia="Calibri" w:hAnsi="Calibri"/>
          <w:b w:val="0"/>
          <w:i w:val="1"/>
          <w:smallCaps w:val="0"/>
          <w:strike w:val="0"/>
          <w:color w:val="000000"/>
          <w:sz w:val="26.079999923706055"/>
          <w:szCs w:val="26.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34228515625" w:line="382.7526569366455" w:lineRule="auto"/>
        <w:ind w:left="718.2334136962891" w:right="714.43603515625" w:firstLine="1.7665863037109375"/>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_____ Professional Registration – $30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85888671875" w:line="240" w:lineRule="auto"/>
        <w:ind w:left="0" w:right="0" w:firstLine="720"/>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_____ Student Registration – $15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6374912261963" w:lineRule="auto"/>
        <w:ind w:left="17.6904296875" w:right="120.9912109375" w:hanging="16.286392211914062"/>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6374912261963" w:lineRule="auto"/>
        <w:ind w:left="17.6904296875" w:right="120.9912109375" w:hanging="16.286392211914062"/>
        <w:jc w:val="left"/>
        <w:rPr>
          <w:rFonts w:ascii="Calibri" w:cs="Calibri" w:eastAsia="Calibri" w:hAnsi="Calibri"/>
          <w:sz w:val="27"/>
          <w:szCs w:val="27"/>
        </w:rPr>
      </w:pPr>
      <w:r w:rsidDel="00000000" w:rsidR="00000000" w:rsidRPr="00000000">
        <w:rPr>
          <w:rFonts w:ascii="Calibri" w:cs="Calibri" w:eastAsia="Calibri" w:hAnsi="Calibri"/>
          <w:b w:val="1"/>
          <w:sz w:val="28"/>
          <w:szCs w:val="28"/>
          <w:rtl w:val="0"/>
        </w:rPr>
        <w:t xml:space="preserve">Optional Field Trips</w:t>
      </w:r>
      <w:r w:rsidDel="00000000" w:rsidR="00000000" w:rsidRPr="00000000">
        <w:rPr>
          <w:rFonts w:ascii="Calibri" w:cs="Calibri" w:eastAsia="Calibri" w:hAnsi="Calibri"/>
          <w:b w:val="1"/>
          <w:sz w:val="27"/>
          <w:szCs w:val="27"/>
          <w:rtl w:val="0"/>
        </w:rPr>
        <w:t xml:space="preserve"> </w:t>
      </w:r>
      <w:r w:rsidDel="00000000" w:rsidR="00000000" w:rsidRPr="00000000">
        <w:rPr>
          <w:rFonts w:ascii="Calibri" w:cs="Calibri" w:eastAsia="Calibri" w:hAnsi="Calibri"/>
          <w:i w:val="1"/>
          <w:sz w:val="27"/>
          <w:szCs w:val="27"/>
          <w:rtl w:val="0"/>
        </w:rPr>
        <w:t xml:space="preserve">- P</w:t>
      </w:r>
      <w:r w:rsidDel="00000000" w:rsidR="00000000" w:rsidRPr="00000000">
        <w:rPr>
          <w:rFonts w:ascii="Calibri" w:cs="Calibri" w:eastAsia="Calibri" w:hAnsi="Calibri"/>
          <w:i w:val="1"/>
          <w:sz w:val="27"/>
          <w:szCs w:val="27"/>
          <w:rtl w:val="0"/>
        </w:rPr>
        <w:t xml:space="preserve">lease select which field trip(s) you would like to attend. See “Additional Information” and “Draft Agenda” for more details (final agenda is subject to change and will be based on interest/attendance of field trips).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615234375" w:line="242.6374912261963" w:lineRule="auto"/>
        <w:ind w:left="720" w:right="120.9912109375" w:hanging="15"/>
        <w:jc w:val="left"/>
        <w:rPr>
          <w:rFonts w:ascii="Calibri" w:cs="Calibri" w:eastAsia="Calibri" w:hAnsi="Calibri"/>
          <w:b w:val="1"/>
          <w:color w:val="ff0000"/>
          <w:sz w:val="28"/>
          <w:szCs w:val="28"/>
        </w:rPr>
      </w:pPr>
      <w:r w:rsidDel="00000000" w:rsidR="00000000" w:rsidRPr="00000000">
        <w:rPr>
          <w:rFonts w:ascii="Calibri" w:cs="Calibri" w:eastAsia="Calibri" w:hAnsi="Calibri"/>
          <w:sz w:val="28"/>
          <w:szCs w:val="28"/>
          <w:rtl w:val="0"/>
        </w:rPr>
        <w:t xml:space="preserve">_____ </w:t>
      </w:r>
      <w:r w:rsidDel="00000000" w:rsidR="00000000" w:rsidRPr="00000000">
        <w:rPr>
          <w:rFonts w:ascii="Calibri" w:cs="Calibri" w:eastAsia="Calibri" w:hAnsi="Calibri"/>
          <w:strike w:val="1"/>
          <w:sz w:val="28"/>
          <w:szCs w:val="28"/>
          <w:rtl w:val="0"/>
        </w:rPr>
        <w:t xml:space="preserve">Naturalist guided tour at Sax-Zim Bog before lunch</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b w:val="1"/>
          <w:color w:val="ff0000"/>
          <w:sz w:val="28"/>
          <w:szCs w:val="28"/>
          <w:rtl w:val="0"/>
        </w:rPr>
        <w:t xml:space="preserve">Full</w:t>
      </w:r>
    </w:p>
    <w:p w:rsidR="00000000" w:rsidDel="00000000" w:rsidP="00000000" w:rsidRDefault="00000000" w:rsidRPr="00000000" w14:paraId="00000012">
      <w:pPr>
        <w:widowControl w:val="0"/>
        <w:spacing w:before="356.30615234375" w:line="242.6374912261963" w:lineRule="auto"/>
        <w:ind w:left="720" w:right="120.9912109375" w:hanging="15"/>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 Naturalist guided tour at Sax-Zim Bog after lunch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0615234375" w:line="242.6374912261963" w:lineRule="auto"/>
        <w:ind w:left="720" w:right="120.9912109375" w:hanging="15"/>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_____ Self guided tour of Sax-Zim Bog (opportunities in morning and afternoon)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2052001953125" w:line="240" w:lineRule="auto"/>
        <w:ind w:left="17.6904296875" w:right="0" w:firstLine="0"/>
        <w:jc w:val="left"/>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2052001953125" w:line="240" w:lineRule="auto"/>
        <w:ind w:left="17.6904296875" w:right="0" w:firstLine="0"/>
        <w:jc w:val="left"/>
        <w:rPr>
          <w:rFonts w:ascii="Calibri" w:cs="Calibri" w:eastAsia="Calibri" w:hAnsi="Calibri"/>
          <w:b w:val="1"/>
          <w:sz w:val="28.079999923706055"/>
          <w:szCs w:val="28.07999992370605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2052001953125" w:line="240" w:lineRule="auto"/>
        <w:ind w:left="17.6904296875" w:right="0" w:firstLine="0"/>
        <w:jc w:val="lef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Payment Method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(select one)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20458984375" w:line="242.60942459106445" w:lineRule="auto"/>
        <w:ind w:left="1730.975341796875" w:right="0" w:hanging="1012.74185180664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______ </w:t>
      </w:r>
      <w:r w:rsidDel="00000000" w:rsidR="00000000" w:rsidRPr="00000000">
        <w:rPr>
          <w:rFonts w:ascii="Calibri" w:cs="Calibri" w:eastAsia="Calibri" w:hAnsi="Calibri"/>
          <w:b w:val="1"/>
          <w:i w:val="0"/>
          <w:smallCaps w:val="0"/>
          <w:strike w:val="0"/>
          <w:color w:val="000000"/>
          <w:sz w:val="28.079999923706055"/>
          <w:szCs w:val="28.079999923706055"/>
          <w:shd w:fill="auto" w:val="clear"/>
          <w:vertAlign w:val="baseline"/>
          <w:rtl w:val="0"/>
        </w:rPr>
        <w:t xml:space="preserve">Credit Card:</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Scan and email your registration form to </w:t>
      </w:r>
      <w:hyperlink r:id="rId8">
        <w:r w:rsidDel="00000000" w:rsidR="00000000" w:rsidRPr="00000000">
          <w:rPr>
            <w:rFonts w:ascii="Calibri" w:cs="Calibri" w:eastAsia="Calibri" w:hAnsi="Calibri"/>
            <w:color w:val="1155cc"/>
            <w:sz w:val="28.079999923706055"/>
            <w:szCs w:val="28.079999923706055"/>
            <w:u w:val="single"/>
            <w:rtl w:val="0"/>
          </w:rPr>
          <w:t xml:space="preserve">reid.plumb87</w:t>
        </w:r>
      </w:hyperlink>
      <w:hyperlink r:id="rId9">
        <w:r w:rsidDel="00000000" w:rsidR="00000000" w:rsidRPr="00000000">
          <w:rPr>
            <w:rFonts w:ascii="Calibri" w:cs="Calibri" w:eastAsia="Calibri" w:hAnsi="Calibri"/>
            <w:b w:val="0"/>
            <w:i w:val="0"/>
            <w:smallCaps w:val="0"/>
            <w:strike w:val="0"/>
            <w:color w:val="1155cc"/>
            <w:sz w:val="28.079999923706055"/>
            <w:szCs w:val="28.079999923706055"/>
            <w:u w:val="single"/>
            <w:shd w:fill="auto" w:val="clear"/>
            <w:vertAlign w:val="baseline"/>
            <w:rtl w:val="0"/>
          </w:rPr>
          <w:t xml:space="preserve">@gmail.com</w:t>
        </w:r>
      </w:hyperlink>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sz w:val="28.079999923706055"/>
          <w:szCs w:val="28.079999923706055"/>
          <w:rtl w:val="0"/>
        </w:rPr>
        <w:t xml:space="preserve">Reid Plumb</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will send you </w:t>
      </w:r>
      <w:r w:rsidDel="00000000" w:rsidR="00000000" w:rsidRPr="00000000">
        <w:rPr>
          <w:rFonts w:ascii="Calibri" w:cs="Calibri" w:eastAsia="Calibri" w:hAnsi="Calibri"/>
          <w:sz w:val="28.079999923706055"/>
          <w:szCs w:val="28.079999923706055"/>
          <w:rtl w:val="0"/>
        </w:rPr>
        <w:t xml:space="preserve">a PayPal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invoice at the email </w:t>
      </w:r>
      <w:r w:rsidDel="00000000" w:rsidR="00000000" w:rsidRPr="00000000">
        <w:rPr>
          <w:rFonts w:ascii="Calibri" w:cs="Calibri" w:eastAsia="Calibri" w:hAnsi="Calibri"/>
          <w:sz w:val="28.079999923706055"/>
          <w:szCs w:val="28.079999923706055"/>
          <w:rtl w:val="0"/>
        </w:rPr>
        <w:t xml:space="preserve">you provide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Payment can then be made with a credit card online via PayPal. </w:t>
      </w:r>
    </w:p>
    <w:p w:rsidR="00000000" w:rsidDel="00000000" w:rsidP="00000000" w:rsidRDefault="00000000" w:rsidRPr="00000000" w14:paraId="00000018">
      <w:pPr>
        <w:widowControl w:val="0"/>
        <w:spacing w:before="210.50689697265625" w:line="242.63794898986816" w:lineRule="auto"/>
        <w:ind w:left="1620" w:right="518.84033203125" w:hanging="900"/>
        <w:rPr>
          <w:rFonts w:ascii="Calibri" w:cs="Calibri" w:eastAsia="Calibri" w:hAnsi="Calibri"/>
          <w:i w:val="1"/>
          <w:sz w:val="28.079999923706055"/>
          <w:szCs w:val="28.079999923706055"/>
        </w:rPr>
      </w:pPr>
      <w:r w:rsidDel="00000000" w:rsidR="00000000" w:rsidRPr="00000000">
        <w:rPr>
          <w:rFonts w:ascii="Calibri" w:cs="Calibri" w:eastAsia="Calibri" w:hAnsi="Calibri"/>
          <w:sz w:val="28.079999923706055"/>
          <w:szCs w:val="28.079999923706055"/>
          <w:rtl w:val="0"/>
        </w:rPr>
        <w:t xml:space="preserve">______ </w:t>
      </w:r>
      <w:r w:rsidDel="00000000" w:rsidR="00000000" w:rsidRPr="00000000">
        <w:rPr>
          <w:rFonts w:ascii="Calibri" w:cs="Calibri" w:eastAsia="Calibri" w:hAnsi="Calibri"/>
          <w:b w:val="1"/>
          <w:sz w:val="28.079999923706055"/>
          <w:szCs w:val="28.079999923706055"/>
          <w:rtl w:val="0"/>
        </w:rPr>
        <w:t xml:space="preserve">Check or Cash:</w:t>
      </w:r>
      <w:r w:rsidDel="00000000" w:rsidR="00000000" w:rsidRPr="00000000">
        <w:rPr>
          <w:rFonts w:ascii="Calibri" w:cs="Calibri" w:eastAsia="Calibri" w:hAnsi="Calibri"/>
          <w:sz w:val="28.079999923706055"/>
          <w:szCs w:val="28.079999923706055"/>
          <w:u w:val="single"/>
          <w:rtl w:val="0"/>
        </w:rPr>
        <w:t xml:space="preserve"> </w:t>
      </w:r>
      <w:r w:rsidDel="00000000" w:rsidR="00000000" w:rsidRPr="00000000">
        <w:rPr>
          <w:rFonts w:ascii="Calibri" w:cs="Calibri" w:eastAsia="Calibri" w:hAnsi="Calibri"/>
          <w:sz w:val="28.079999923706055"/>
          <w:szCs w:val="28.079999923706055"/>
          <w:rtl w:val="0"/>
        </w:rPr>
        <w:t xml:space="preserve">Mail your payment (make checks out to MN TWS) with your  registration form to: </w:t>
      </w:r>
      <w:r w:rsidDel="00000000" w:rsidR="00000000" w:rsidRPr="00000000">
        <w:rPr>
          <w:rFonts w:ascii="Calibri" w:cs="Calibri" w:eastAsia="Calibri" w:hAnsi="Calibri"/>
          <w:i w:val="1"/>
          <w:sz w:val="28"/>
          <w:szCs w:val="28"/>
          <w:rtl w:val="0"/>
        </w:rPr>
        <w:t xml:space="preserve">Reid Plumb, 24634 County 9, Bemidji, MN 56601</w:t>
      </w:r>
      <w:r w:rsidDel="00000000" w:rsidR="00000000" w:rsidRPr="00000000">
        <w:rPr>
          <w:rFonts w:ascii="Calibri" w:cs="Calibri" w:eastAsia="Calibri" w:hAnsi="Calibri"/>
          <w:i w:val="1"/>
          <w:sz w:val="28.079999923706055"/>
          <w:szCs w:val="28.079999923706055"/>
          <w:rtl w:val="0"/>
        </w:rPr>
        <w:t xml:space="preserve">.</w:t>
      </w:r>
      <w:r w:rsidDel="00000000" w:rsidR="00000000" w:rsidRPr="00000000">
        <w:rPr>
          <w:rFonts w:ascii="Calibri" w:cs="Calibri" w:eastAsia="Calibri" w:hAnsi="Calibri"/>
          <w:i w:val="1"/>
          <w:sz w:val="28.079999923706055"/>
          <w:szCs w:val="28.079999923706055"/>
          <w:rtl w:val="0"/>
        </w:rPr>
        <w:t xml:space="preserve"> </w:t>
      </w:r>
    </w:p>
    <w:p w:rsidR="00000000" w:rsidDel="00000000" w:rsidP="00000000" w:rsidRDefault="00000000" w:rsidRPr="00000000" w14:paraId="00000019">
      <w:pPr>
        <w:widowControl w:val="0"/>
        <w:spacing w:before="210.50689697265625" w:line="242.63794898986816" w:lineRule="auto"/>
        <w:ind w:left="1620" w:right="518.84033203125" w:hanging="900"/>
        <w:rPr>
          <w:rFonts w:ascii="Calibri" w:cs="Calibri" w:eastAsia="Calibri" w:hAnsi="Calibri"/>
          <w:i w:val="1"/>
          <w:sz w:val="28.079999923706055"/>
          <w:szCs w:val="28.079999923706055"/>
        </w:rPr>
      </w:pPr>
      <w:r w:rsidDel="00000000" w:rsidR="00000000" w:rsidRPr="00000000">
        <w:rPr>
          <w:rFonts w:ascii="Calibri" w:cs="Calibri" w:eastAsia="Calibri" w:hAnsi="Calibri"/>
          <w:sz w:val="28.079999923706055"/>
          <w:szCs w:val="28.079999923706055"/>
          <w:rtl w:val="0"/>
        </w:rPr>
        <w:t xml:space="preserve">______ </w:t>
      </w:r>
      <w:r w:rsidDel="00000000" w:rsidR="00000000" w:rsidRPr="00000000">
        <w:rPr>
          <w:rFonts w:ascii="Calibri" w:cs="Calibri" w:eastAsia="Calibri" w:hAnsi="Calibri"/>
          <w:b w:val="1"/>
          <w:sz w:val="28.079999923706055"/>
          <w:szCs w:val="28.079999923706055"/>
          <w:rtl w:val="0"/>
        </w:rPr>
        <w:t xml:space="preserve">Groups:</w:t>
      </w:r>
      <w:r w:rsidDel="00000000" w:rsidR="00000000" w:rsidRPr="00000000">
        <w:rPr>
          <w:rFonts w:ascii="Calibri" w:cs="Calibri" w:eastAsia="Calibri" w:hAnsi="Calibri"/>
          <w:sz w:val="28.079999923706055"/>
          <w:szCs w:val="28.079999923706055"/>
          <w:rtl w:val="0"/>
        </w:rPr>
        <w:t xml:space="preserve"> If you plan to register as a group or if multiple people from the same organization are attending,  please contact </w:t>
      </w:r>
      <w:hyperlink r:id="rId10">
        <w:r w:rsidDel="00000000" w:rsidR="00000000" w:rsidRPr="00000000">
          <w:rPr>
            <w:rFonts w:ascii="Calibri" w:cs="Calibri" w:eastAsia="Calibri" w:hAnsi="Calibri"/>
            <w:color w:val="1155cc"/>
            <w:sz w:val="28.079999923706055"/>
            <w:szCs w:val="28.079999923706055"/>
            <w:u w:val="single"/>
            <w:rtl w:val="0"/>
          </w:rPr>
          <w:t xml:space="preserve">melissa.l.gabrielson@usda.gov</w:t>
        </w:r>
      </w:hyperlink>
      <w:r w:rsidDel="00000000" w:rsidR="00000000" w:rsidRPr="00000000">
        <w:rPr>
          <w:rFonts w:ascii="Calibri" w:cs="Calibri" w:eastAsia="Calibri" w:hAnsi="Calibri"/>
          <w:sz w:val="28.079999923706055"/>
          <w:szCs w:val="28.079999923706055"/>
          <w:rtl w:val="0"/>
        </w:rPr>
        <w:t xml:space="preserve"> and </w:t>
      </w:r>
      <w:hyperlink r:id="rId11">
        <w:r w:rsidDel="00000000" w:rsidR="00000000" w:rsidRPr="00000000">
          <w:rPr>
            <w:rFonts w:ascii="Calibri" w:cs="Calibri" w:eastAsia="Calibri" w:hAnsi="Calibri"/>
            <w:color w:val="1155cc"/>
            <w:sz w:val="28.079999923706055"/>
            <w:szCs w:val="28.079999923706055"/>
            <w:u w:val="single"/>
            <w:rtl w:val="0"/>
          </w:rPr>
          <w:t xml:space="preserve">reid.plumb87@gmail.com</w:t>
        </w:r>
      </w:hyperlink>
      <w:r w:rsidDel="00000000" w:rsidR="00000000" w:rsidRPr="00000000">
        <w:rPr>
          <w:rFonts w:ascii="Calibri" w:cs="Calibri" w:eastAsia="Calibri" w:hAnsi="Calibri"/>
          <w:sz w:val="28.079999923706055"/>
          <w:szCs w:val="28.079999923706055"/>
          <w:rtl w:val="0"/>
        </w:rPr>
        <w:t xml:space="preserve"> for more information.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533264160156" w:line="244.34672355651855" w:lineRule="auto"/>
        <w:ind w:left="720" w:right="718.436279296875" w:firstLine="0"/>
        <w:jc w:val="left"/>
        <w:rPr>
          <w:rFonts w:ascii="Calibri" w:cs="Calibri" w:eastAsia="Calibri" w:hAnsi="Calibri"/>
          <w:b w:val="0"/>
          <w:i w:val="1"/>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Please see the “Additional Information” </w:t>
      </w:r>
      <w:r w:rsidDel="00000000" w:rsidR="00000000" w:rsidRPr="00000000">
        <w:rPr>
          <w:rFonts w:ascii="Calibri" w:cs="Calibri" w:eastAsia="Calibri" w:hAnsi="Calibri"/>
          <w:sz w:val="28.079999923706055"/>
          <w:szCs w:val="28.079999923706055"/>
          <w:rtl w:val="0"/>
        </w:rPr>
        <w:t xml:space="preserve">and “Draft Agenda”</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for </w:t>
      </w:r>
      <w:r w:rsidDel="00000000" w:rsidR="00000000" w:rsidRPr="00000000">
        <w:rPr>
          <w:rFonts w:ascii="Calibri" w:cs="Calibri" w:eastAsia="Calibri" w:hAnsi="Calibri"/>
          <w:sz w:val="28.079999923706055"/>
          <w:szCs w:val="28.079999923706055"/>
          <w:rtl w:val="0"/>
        </w:rPr>
        <w:t xml:space="preserve">specifics o</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n optional field trip</w:t>
      </w:r>
      <w:r w:rsidDel="00000000" w:rsidR="00000000" w:rsidRPr="00000000">
        <w:rPr>
          <w:rFonts w:ascii="Calibri" w:cs="Calibri" w:eastAsia="Calibri" w:hAnsi="Calibri"/>
          <w:sz w:val="28.079999923706055"/>
          <w:szCs w:val="28.079999923706055"/>
          <w:rtl w:val="0"/>
        </w:rPr>
        <w:t xml:space="preserve">s,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lodging, and more.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8.079999923706055"/>
          <w:szCs w:val="28.079999923706055"/>
          <w:u w:val="none"/>
          <w:shd w:fill="auto" w:val="clear"/>
          <w:vertAlign w:val="baseline"/>
          <w:rtl w:val="0"/>
        </w:rPr>
        <w:t xml:space="preserve">Final </w:t>
      </w:r>
      <w:r w:rsidDel="00000000" w:rsidR="00000000" w:rsidRPr="00000000">
        <w:rPr>
          <w:rFonts w:ascii="Calibri" w:cs="Calibri" w:eastAsia="Calibri" w:hAnsi="Calibri"/>
          <w:i w:val="1"/>
          <w:sz w:val="28.079999923706055"/>
          <w:szCs w:val="28.079999923706055"/>
          <w:rtl w:val="0"/>
        </w:rPr>
        <w:t xml:space="preserve">Agenda is subject to change based on interest in optional field trips.</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2533264160156" w:line="244.34672355651855" w:lineRule="auto"/>
        <w:ind w:left="19.375228881835938" w:right="718.436279296875" w:firstLine="0"/>
        <w:jc w:val="left"/>
        <w:rPr>
          <w:rFonts w:ascii="Calibri" w:cs="Calibri" w:eastAsia="Calibri" w:hAnsi="Calibri"/>
          <w:sz w:val="28.079999923706055"/>
          <w:szCs w:val="28.079999923706055"/>
        </w:rPr>
      </w:pPr>
      <w:r w:rsidDel="00000000" w:rsidR="00000000" w:rsidRPr="00000000">
        <w:rPr>
          <w:rtl w:val="0"/>
        </w:rPr>
      </w:r>
    </w:p>
    <w:sectPr>
      <w:pgSz w:h="15840" w:w="12240" w:orient="portrait"/>
      <w:pgMar w:bottom="696.4800262451172" w:top="720" w:left="721.6847991943359" w:right="711.118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eid.plumb87@gmail.com" TargetMode="External"/><Relationship Id="rId10" Type="http://schemas.openxmlformats.org/officeDocument/2006/relationships/hyperlink" Target="mailto:melissa.l.gabrielson@usda.gov" TargetMode="External"/><Relationship Id="rId9" Type="http://schemas.openxmlformats.org/officeDocument/2006/relationships/hyperlink" Target="mailto:reid.plumb87@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reid.plumb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