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Habitat Conservation and Restoration Working Group</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July,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06">
      <w:pPr>
        <w:rPr/>
      </w:pPr>
      <w:r w:rsidDel="00000000" w:rsidR="00000000" w:rsidRPr="00000000">
        <w:rPr>
          <w:rtl w:val="0"/>
        </w:rPr>
      </w:r>
    </w:p>
    <w:tbl>
      <w:tblPr>
        <w:tblStyle w:val="Table1"/>
        <w:tblW w:w="103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2670"/>
        <w:gridCol w:w="1740"/>
        <w:gridCol w:w="4815"/>
        <w:tblGridChange w:id="0">
          <w:tblGrid>
            <w:gridCol w:w="1155"/>
            <w:gridCol w:w="2670"/>
            <w:gridCol w:w="1740"/>
            <w:gridCol w:w="4815"/>
          </w:tblGrid>
        </w:tblGridChange>
      </w:tblGrid>
      <w:tr>
        <w:trPr>
          <w:cantSplit w:val="0"/>
          <w:trHeight w:val="312" w:hRule="atLeast"/>
          <w:tblHeader w:val="0"/>
        </w:trPr>
        <w:tc>
          <w:tcPr/>
          <w:p w:rsidR="00000000" w:rsidDel="00000000" w:rsidP="00000000" w:rsidRDefault="00000000" w:rsidRPr="00000000" w14:paraId="00000007">
            <w:pPr>
              <w:rPr>
                <w:b w:val="1"/>
              </w:rPr>
            </w:pPr>
            <w:r w:rsidDel="00000000" w:rsidR="00000000" w:rsidRPr="00000000">
              <w:rPr>
                <w:b w:val="1"/>
                <w:rtl w:val="0"/>
              </w:rPr>
              <w:t xml:space="preserve">Time</w:t>
            </w:r>
          </w:p>
        </w:tc>
        <w:tc>
          <w:tcPr/>
          <w:p w:rsidR="00000000" w:rsidDel="00000000" w:rsidP="00000000" w:rsidRDefault="00000000" w:rsidRPr="00000000" w14:paraId="00000008">
            <w:pPr>
              <w:rPr>
                <w:b w:val="1"/>
              </w:rPr>
            </w:pPr>
            <w:r w:rsidDel="00000000" w:rsidR="00000000" w:rsidRPr="00000000">
              <w:rPr>
                <w:b w:val="1"/>
                <w:rtl w:val="0"/>
              </w:rPr>
              <w:t xml:space="preserve">Topics</w:t>
            </w:r>
          </w:p>
        </w:tc>
        <w:tc>
          <w:tcPr/>
          <w:p w:rsidR="00000000" w:rsidDel="00000000" w:rsidP="00000000" w:rsidRDefault="00000000" w:rsidRPr="00000000" w14:paraId="00000009">
            <w:pPr>
              <w:rPr>
                <w:b w:val="1"/>
              </w:rPr>
            </w:pPr>
            <w:r w:rsidDel="00000000" w:rsidR="00000000" w:rsidRPr="00000000">
              <w:rPr>
                <w:b w:val="1"/>
                <w:rtl w:val="0"/>
              </w:rPr>
              <w:t xml:space="preserve">Lead</w:t>
            </w:r>
          </w:p>
        </w:tc>
        <w:tc>
          <w:tcPr/>
          <w:p w:rsidR="00000000" w:rsidDel="00000000" w:rsidP="00000000" w:rsidRDefault="00000000" w:rsidRPr="00000000" w14:paraId="0000000A">
            <w:pPr>
              <w:rPr>
                <w:b w:val="1"/>
              </w:rPr>
            </w:pPr>
            <w:r w:rsidDel="00000000" w:rsidR="00000000" w:rsidRPr="00000000">
              <w:rPr>
                <w:b w:val="1"/>
                <w:rtl w:val="0"/>
              </w:rPr>
              <w:t xml:space="preserve">Notes</w:t>
            </w:r>
          </w:p>
        </w:tc>
      </w:tr>
      <w:tr>
        <w:trPr>
          <w:cantSplit w:val="0"/>
          <w:trHeight w:val="2775" w:hRule="atLeast"/>
          <w:tblHeader w:val="0"/>
        </w:trPr>
        <w:tc>
          <w:tcPr/>
          <w:p w:rsidR="00000000" w:rsidDel="00000000" w:rsidP="00000000" w:rsidRDefault="00000000" w:rsidRPr="00000000" w14:paraId="0000000B">
            <w:pPr>
              <w:rPr/>
            </w:pPr>
            <w:r w:rsidDel="00000000" w:rsidR="00000000" w:rsidRPr="00000000">
              <w:rPr>
                <w:rtl w:val="0"/>
              </w:rPr>
              <w:t xml:space="preserve">4:30</w:t>
            </w:r>
          </w:p>
        </w:tc>
        <w:tc>
          <w:tcPr/>
          <w:p w:rsidR="00000000" w:rsidDel="00000000" w:rsidP="00000000" w:rsidRDefault="00000000" w:rsidRPr="00000000" w14:paraId="0000000C">
            <w:pPr>
              <w:ind w:left="0" w:firstLine="0"/>
              <w:rPr>
                <w:color w:val="1f1f1f"/>
                <w:highlight w:val="white"/>
              </w:rPr>
            </w:pPr>
            <w:r w:rsidDel="00000000" w:rsidR="00000000" w:rsidRPr="00000000">
              <w:rPr>
                <w:color w:val="1f1f1f"/>
                <w:highlight w:val="white"/>
                <w:rtl w:val="0"/>
              </w:rPr>
              <w:t xml:space="preserve">Announcements/Reports</w:t>
            </w:r>
          </w:p>
          <w:p w:rsidR="00000000" w:rsidDel="00000000" w:rsidP="00000000" w:rsidRDefault="00000000" w:rsidRPr="00000000" w14:paraId="0000000D">
            <w:pPr>
              <w:rPr/>
            </w:pPr>
            <w:bookmarkStart w:colFirst="0" w:colLast="0" w:name="_heading=h.wz6u6uhf492v" w:id="0"/>
            <w:bookmarkEnd w:id="0"/>
            <w:r w:rsidDel="00000000" w:rsidR="00000000" w:rsidRPr="00000000">
              <w:rPr>
                <w:rtl w:val="0"/>
              </w:rPr>
            </w:r>
          </w:p>
          <w:p w:rsidR="00000000" w:rsidDel="00000000" w:rsidP="00000000" w:rsidRDefault="00000000" w:rsidRPr="00000000" w14:paraId="0000000E">
            <w:pPr>
              <w:rPr>
                <w:color w:val="1f1f1f"/>
                <w:highlight w:val="white"/>
              </w:rPr>
            </w:pPr>
            <w:bookmarkStart w:colFirst="0" w:colLast="0" w:name="_heading=h.x33cern6ie7" w:id="1"/>
            <w:bookmarkEnd w:id="1"/>
            <w:r w:rsidDel="00000000" w:rsidR="00000000" w:rsidRPr="00000000">
              <w:rPr>
                <w:rtl w:val="0"/>
              </w:rPr>
              <w:t xml:space="preserve">Charter changes</w:t>
            </w:r>
            <w:r w:rsidDel="00000000" w:rsidR="00000000" w:rsidRPr="00000000">
              <w:rPr>
                <w:rtl w:val="0"/>
              </w:rPr>
            </w:r>
          </w:p>
          <w:p w:rsidR="00000000" w:rsidDel="00000000" w:rsidP="00000000" w:rsidRDefault="00000000" w:rsidRPr="00000000" w14:paraId="0000000F">
            <w:pPr>
              <w:ind w:left="0" w:firstLine="0"/>
              <w:rPr>
                <w:color w:val="1f1f1f"/>
                <w:highlight w:val="white"/>
              </w:rPr>
            </w:pPr>
            <w:r w:rsidDel="00000000" w:rsidR="00000000" w:rsidRPr="00000000">
              <w:rPr>
                <w:rtl w:val="0"/>
              </w:rPr>
            </w:r>
          </w:p>
          <w:p w:rsidR="00000000" w:rsidDel="00000000" w:rsidP="00000000" w:rsidRDefault="00000000" w:rsidRPr="00000000" w14:paraId="00000010">
            <w:pPr>
              <w:ind w:left="0" w:firstLine="0"/>
              <w:rPr>
                <w:color w:val="1f1f1f"/>
                <w:highlight w:val="white"/>
              </w:rPr>
            </w:pPr>
            <w:r w:rsidDel="00000000" w:rsidR="00000000" w:rsidRPr="00000000">
              <w:rPr>
                <w:rtl w:val="0"/>
              </w:rPr>
            </w:r>
          </w:p>
          <w:p w:rsidR="00000000" w:rsidDel="00000000" w:rsidP="00000000" w:rsidRDefault="00000000" w:rsidRPr="00000000" w14:paraId="00000011">
            <w:pPr>
              <w:ind w:left="0" w:firstLine="0"/>
              <w:rPr>
                <w:color w:val="1f1f1f"/>
                <w:highlight w:val="white"/>
              </w:rPr>
            </w:pPr>
            <w:r w:rsidDel="00000000" w:rsidR="00000000" w:rsidRPr="00000000">
              <w:rPr>
                <w:rtl w:val="0"/>
              </w:rPr>
            </w:r>
          </w:p>
          <w:p w:rsidR="00000000" w:rsidDel="00000000" w:rsidP="00000000" w:rsidRDefault="00000000" w:rsidRPr="00000000" w14:paraId="00000012">
            <w:pPr>
              <w:ind w:left="0" w:firstLine="0"/>
              <w:rPr>
                <w:color w:val="1f1f1f"/>
                <w:highlight w:val="white"/>
              </w:rPr>
            </w:pPr>
            <w:r w:rsidDel="00000000" w:rsidR="00000000" w:rsidRPr="00000000">
              <w:rPr>
                <w:color w:val="1f1f1f"/>
                <w:highlight w:val="white"/>
                <w:rtl w:val="0"/>
              </w:rPr>
              <w:t xml:space="preserve">Grants-Award </w:t>
            </w:r>
          </w:p>
          <w:p w:rsidR="00000000" w:rsidDel="00000000" w:rsidP="00000000" w:rsidRDefault="00000000" w:rsidRPr="00000000" w14:paraId="00000013">
            <w:pPr>
              <w:ind w:left="0" w:firstLine="0"/>
              <w:rPr>
                <w:color w:val="1f1f1f"/>
                <w:highlight w:val="white"/>
              </w:rPr>
            </w:pPr>
            <w:r w:rsidDel="00000000" w:rsidR="00000000" w:rsidRPr="00000000">
              <w:rPr>
                <w:rtl w:val="0"/>
              </w:rPr>
            </w:r>
          </w:p>
          <w:p w:rsidR="00000000" w:rsidDel="00000000" w:rsidP="00000000" w:rsidRDefault="00000000" w:rsidRPr="00000000" w14:paraId="00000014">
            <w:pPr>
              <w:ind w:left="0" w:firstLine="0"/>
              <w:rPr>
                <w:color w:val="1f1f1f"/>
                <w:highlight w:val="white"/>
              </w:rPr>
            </w:pPr>
            <w:r w:rsidDel="00000000" w:rsidR="00000000" w:rsidRPr="00000000">
              <w:rPr>
                <w:rtl w:val="0"/>
              </w:rPr>
            </w:r>
          </w:p>
          <w:p w:rsidR="00000000" w:rsidDel="00000000" w:rsidP="00000000" w:rsidRDefault="00000000" w:rsidRPr="00000000" w14:paraId="00000015">
            <w:pPr>
              <w:ind w:left="0" w:firstLine="0"/>
              <w:rPr>
                <w:color w:val="1f1f1f"/>
                <w:highlight w:val="white"/>
              </w:rPr>
            </w:pPr>
            <w:r w:rsidDel="00000000" w:rsidR="00000000" w:rsidRPr="00000000">
              <w:rPr>
                <w:color w:val="1f1f1f"/>
                <w:highlight w:val="white"/>
                <w:rtl w:val="0"/>
              </w:rPr>
              <w:t xml:space="preserve">Budgeting </w:t>
            </w:r>
          </w:p>
          <w:p w:rsidR="00000000" w:rsidDel="00000000" w:rsidP="00000000" w:rsidRDefault="00000000" w:rsidRPr="00000000" w14:paraId="00000016">
            <w:pPr>
              <w:rPr>
                <w:color w:val="1f1f1f"/>
                <w:highlight w:val="white"/>
              </w:rPr>
            </w:pPr>
            <w:r w:rsidDel="00000000" w:rsidR="00000000" w:rsidRPr="00000000">
              <w:rPr>
                <w:rtl w:val="0"/>
              </w:rPr>
            </w:r>
          </w:p>
          <w:p w:rsidR="00000000" w:rsidDel="00000000" w:rsidP="00000000" w:rsidRDefault="00000000" w:rsidRPr="00000000" w14:paraId="00000017">
            <w:pPr>
              <w:rPr>
                <w:color w:val="1f1f1f"/>
                <w:highlight w:val="whit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Daniel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Drew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All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6aad7fdpsgnb" w:id="2"/>
            <w:bookmarkEnd w:id="2"/>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eziz8ukb4hd3" w:id="3"/>
            <w:bookmarkEnd w:id="3"/>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drmvo83mvj9j" w:id="4"/>
            <w:bookmarkEnd w:id="4"/>
            <w:r w:rsidDel="00000000" w:rsidR="00000000" w:rsidRPr="00000000">
              <w:rPr>
                <w:rtl w:val="0"/>
              </w:rPr>
              <w:t xml:space="preserve">Progress with on-line portal for membership vote on charter changes - What needs to happen next?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w6hzcjyz5mzl" w:id="5"/>
            <w:bookmarkEnd w:id="5"/>
            <w:r w:rsidDel="00000000" w:rsidR="00000000" w:rsidRPr="00000000">
              <w:rPr>
                <w:rtl w:val="0"/>
              </w:rPr>
              <w:t xml:space="preserve">-</w:t>
            </w:r>
            <w:sdt>
              <w:sdtPr>
                <w:tag w:val="goog_rdk_0"/>
              </w:sdtPr>
              <w:sdtContent>
                <w:commentRangeStart w:id="0"/>
              </w:sdtContent>
            </w:sdt>
            <w:r w:rsidDel="00000000" w:rsidR="00000000" w:rsidRPr="00000000">
              <w:rPr>
                <w:rtl w:val="0"/>
              </w:rPr>
              <w:t xml:space="preserve"> DRew, what do you need from the board to move forward for the 2023 conference?</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pzrooka5c00t" w:id="6"/>
            <w:bookmarkEnd w:id="6"/>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bookmarkStart w:colFirst="0" w:colLast="0" w:name="_heading=h.3uissvt4btry" w:id="7"/>
            <w:bookmarkEnd w:id="7"/>
            <w:r w:rsidDel="00000000" w:rsidR="00000000" w:rsidRPr="00000000">
              <w:rPr>
                <w:i w:val="1"/>
                <w:rtl w:val="0"/>
              </w:rPr>
              <w:t xml:space="preserve">Blanket amounts for 500$ for students and early professionals only. with up to 4 awards. Send vote out to Board asap for approval.</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bookmarkStart w:colFirst="0" w:colLast="0" w:name="_heading=h.qywggkr7uu4" w:id="8"/>
            <w:bookmarkEnd w:id="8"/>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fok5eossmh7w" w:id="9"/>
            <w:bookmarkEnd w:id="9"/>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af9r6tg7myla" w:id="10"/>
            <w:bookmarkEnd w:id="10"/>
            <w:r w:rsidDel="00000000" w:rsidR="00000000" w:rsidRPr="00000000">
              <w:rPr>
                <w:rtl w:val="0"/>
              </w:rPr>
            </w:r>
          </w:p>
        </w:tc>
      </w:tr>
      <w:tr>
        <w:trPr>
          <w:cantSplit w:val="0"/>
          <w:trHeight w:val="1590" w:hRule="atLeast"/>
          <w:tblHeader w:val="0"/>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ind w:left="0" w:firstLine="0"/>
              <w:rPr>
                <w:color w:val="1f1f1f"/>
                <w:highlight w:val="white"/>
              </w:rPr>
            </w:pPr>
            <w:r w:rsidDel="00000000" w:rsidR="00000000" w:rsidRPr="00000000">
              <w:rPr>
                <w:color w:val="1f1f1f"/>
                <w:highlight w:val="white"/>
                <w:rtl w:val="0"/>
              </w:rPr>
              <w:t xml:space="preserve">2023 Conference - symposium scheduling</w:t>
            </w:r>
          </w:p>
          <w:p w:rsidR="00000000" w:rsidDel="00000000" w:rsidP="00000000" w:rsidRDefault="00000000" w:rsidRPr="00000000" w14:paraId="00000031">
            <w:pPr>
              <w:ind w:left="0" w:firstLine="0"/>
              <w:rPr>
                <w:color w:val="1f1f1f"/>
                <w:highlight w:val="white"/>
              </w:rPr>
            </w:pPr>
            <w:r w:rsidDel="00000000" w:rsidR="00000000" w:rsidRPr="00000000">
              <w:rPr>
                <w:rtl w:val="0"/>
              </w:rPr>
            </w:r>
          </w:p>
          <w:p w:rsidR="00000000" w:rsidDel="00000000" w:rsidP="00000000" w:rsidRDefault="00000000" w:rsidRPr="00000000" w14:paraId="00000032">
            <w:pPr>
              <w:ind w:left="0" w:firstLine="0"/>
              <w:rPr>
                <w:color w:val="1f1f1f"/>
                <w:highlight w:val="white"/>
              </w:rPr>
            </w:pPr>
            <w:r w:rsidDel="00000000" w:rsidR="00000000" w:rsidRPr="00000000">
              <w:rPr>
                <w:color w:val="1f1f1f"/>
                <w:highlight w:val="white"/>
                <w:rtl w:val="0"/>
              </w:rPr>
              <w:t xml:space="preserve">Working group budgeting</w:t>
            </w:r>
          </w:p>
          <w:p w:rsidR="00000000" w:rsidDel="00000000" w:rsidP="00000000" w:rsidRDefault="00000000" w:rsidRPr="00000000" w14:paraId="00000033">
            <w:pPr>
              <w:ind w:left="0" w:firstLine="0"/>
              <w:rPr>
                <w:color w:val="1f1f1f"/>
                <w:highlight w:val="white"/>
              </w:rPr>
            </w:pPr>
            <w:r w:rsidDel="00000000" w:rsidR="00000000" w:rsidRPr="00000000">
              <w:rPr>
                <w:rtl w:val="0"/>
              </w:rPr>
            </w:r>
          </w:p>
          <w:p w:rsidR="00000000" w:rsidDel="00000000" w:rsidP="00000000" w:rsidRDefault="00000000" w:rsidRPr="00000000" w14:paraId="00000034">
            <w:pPr>
              <w:ind w:left="0" w:firstLine="0"/>
              <w:rPr>
                <w:color w:val="1f1f1f"/>
                <w:highlight w:val="white"/>
              </w:rPr>
            </w:pPr>
            <w:r w:rsidDel="00000000" w:rsidR="00000000" w:rsidRPr="00000000">
              <w:rPr>
                <w:rtl w:val="0"/>
              </w:rPr>
            </w:r>
          </w:p>
          <w:p w:rsidR="00000000" w:rsidDel="00000000" w:rsidP="00000000" w:rsidRDefault="00000000" w:rsidRPr="00000000" w14:paraId="00000035">
            <w:pPr>
              <w:ind w:left="0" w:firstLine="0"/>
              <w:rPr>
                <w:color w:val="1f1f1f"/>
                <w:highlight w:val="white"/>
              </w:rPr>
            </w:pPr>
            <w:r w:rsidDel="00000000" w:rsidR="00000000" w:rsidRPr="00000000">
              <w:rPr>
                <w:rtl w:val="0"/>
              </w:rPr>
            </w:r>
          </w:p>
          <w:p w:rsidR="00000000" w:rsidDel="00000000" w:rsidP="00000000" w:rsidRDefault="00000000" w:rsidRPr="00000000" w14:paraId="00000036">
            <w:pPr>
              <w:ind w:left="0" w:firstLine="0"/>
              <w:rPr>
                <w:color w:val="1f1f1f"/>
                <w:highlight w:val="white"/>
              </w:rPr>
            </w:pPr>
            <w:r w:rsidDel="00000000" w:rsidR="00000000" w:rsidRPr="00000000">
              <w:rPr>
                <w:rtl w:val="0"/>
              </w:rPr>
            </w:r>
          </w:p>
          <w:p w:rsidR="00000000" w:rsidDel="00000000" w:rsidP="00000000" w:rsidRDefault="00000000" w:rsidRPr="00000000" w14:paraId="00000037">
            <w:pPr>
              <w:ind w:left="0" w:firstLine="0"/>
              <w:rPr>
                <w:color w:val="1f1f1f"/>
                <w:highlight w:val="white"/>
              </w:rPr>
            </w:pPr>
            <w:r w:rsidDel="00000000" w:rsidR="00000000" w:rsidRPr="00000000">
              <w:rPr>
                <w:rtl w:val="0"/>
              </w:rPr>
            </w:r>
          </w:p>
          <w:p w:rsidR="00000000" w:rsidDel="00000000" w:rsidP="00000000" w:rsidRDefault="00000000" w:rsidRPr="00000000" w14:paraId="00000038">
            <w:pPr>
              <w:ind w:left="0" w:firstLine="0"/>
              <w:rPr>
                <w:color w:val="1f1f1f"/>
                <w:highlight w:val="white"/>
              </w:rPr>
            </w:pPr>
            <w:r w:rsidDel="00000000" w:rsidR="00000000" w:rsidRPr="00000000">
              <w:rPr>
                <w:rtl w:val="0"/>
              </w:rPr>
            </w:r>
          </w:p>
          <w:p w:rsidR="00000000" w:rsidDel="00000000" w:rsidP="00000000" w:rsidRDefault="00000000" w:rsidRPr="00000000" w14:paraId="00000039">
            <w:pPr>
              <w:ind w:left="0" w:firstLine="0"/>
              <w:rPr>
                <w:color w:val="1f1f1f"/>
                <w:highlight w:val="white"/>
              </w:rPr>
            </w:pPr>
            <w:r w:rsidDel="00000000" w:rsidR="00000000" w:rsidRPr="00000000">
              <w:rPr>
                <w:rtl w:val="0"/>
              </w:rPr>
            </w:r>
          </w:p>
          <w:p w:rsidR="00000000" w:rsidDel="00000000" w:rsidP="00000000" w:rsidRDefault="00000000" w:rsidRPr="00000000" w14:paraId="0000003A">
            <w:pPr>
              <w:ind w:left="0" w:firstLine="0"/>
              <w:rPr>
                <w:color w:val="1f1f1f"/>
                <w:highlight w:val="white"/>
              </w:rPr>
            </w:pPr>
            <w:r w:rsidDel="00000000" w:rsidR="00000000" w:rsidRPr="00000000">
              <w:rPr>
                <w:rtl w:val="0"/>
              </w:rPr>
            </w:r>
          </w:p>
          <w:p w:rsidR="00000000" w:rsidDel="00000000" w:rsidP="00000000" w:rsidRDefault="00000000" w:rsidRPr="00000000" w14:paraId="0000003B">
            <w:pPr>
              <w:ind w:left="0" w:firstLine="0"/>
              <w:rPr>
                <w:color w:val="1f1f1f"/>
                <w:highlight w:val="white"/>
              </w:rPr>
            </w:pPr>
            <w:r w:rsidDel="00000000" w:rsidR="00000000" w:rsidRPr="00000000">
              <w:rPr>
                <w:rtl w:val="0"/>
              </w:rPr>
            </w:r>
          </w:p>
          <w:p w:rsidR="00000000" w:rsidDel="00000000" w:rsidP="00000000" w:rsidRDefault="00000000" w:rsidRPr="00000000" w14:paraId="0000003C">
            <w:pPr>
              <w:ind w:left="0" w:firstLine="0"/>
              <w:rPr>
                <w:color w:val="1f1f1f"/>
                <w:highlight w:val="white"/>
              </w:rPr>
            </w:pPr>
            <w:r w:rsidDel="00000000" w:rsidR="00000000" w:rsidRPr="00000000">
              <w:rPr>
                <w:rtl w:val="0"/>
              </w:rPr>
            </w:r>
          </w:p>
          <w:p w:rsidR="00000000" w:rsidDel="00000000" w:rsidP="00000000" w:rsidRDefault="00000000" w:rsidRPr="00000000" w14:paraId="0000003D">
            <w:pPr>
              <w:ind w:left="0" w:firstLine="0"/>
              <w:rPr>
                <w:color w:val="1f1f1f"/>
                <w:highlight w:val="white"/>
              </w:rPr>
            </w:pPr>
            <w:r w:rsidDel="00000000" w:rsidR="00000000" w:rsidRPr="00000000">
              <w:rPr>
                <w:rtl w:val="0"/>
              </w:rPr>
            </w:r>
          </w:p>
          <w:p w:rsidR="00000000" w:rsidDel="00000000" w:rsidP="00000000" w:rsidRDefault="00000000" w:rsidRPr="00000000" w14:paraId="0000003E">
            <w:pPr>
              <w:ind w:left="0" w:firstLine="0"/>
              <w:rPr>
                <w:color w:val="1f1f1f"/>
                <w:highlight w:val="white"/>
              </w:rPr>
            </w:pPr>
            <w:r w:rsidDel="00000000" w:rsidR="00000000" w:rsidRPr="00000000">
              <w:rPr>
                <w:rtl w:val="0"/>
              </w:rPr>
            </w:r>
          </w:p>
          <w:p w:rsidR="00000000" w:rsidDel="00000000" w:rsidP="00000000" w:rsidRDefault="00000000" w:rsidRPr="00000000" w14:paraId="0000003F">
            <w:pPr>
              <w:ind w:left="0" w:firstLine="0"/>
              <w:rPr>
                <w:color w:val="1f1f1f"/>
                <w:highlight w:val="white"/>
              </w:rPr>
            </w:pPr>
            <w:r w:rsidDel="00000000" w:rsidR="00000000" w:rsidRPr="00000000">
              <w:rPr>
                <w:rtl w:val="0"/>
              </w:rPr>
            </w:r>
          </w:p>
          <w:p w:rsidR="00000000" w:rsidDel="00000000" w:rsidP="00000000" w:rsidRDefault="00000000" w:rsidRPr="00000000" w14:paraId="00000040">
            <w:pPr>
              <w:ind w:left="0" w:firstLine="0"/>
              <w:rPr>
                <w:color w:val="1f1f1f"/>
                <w:highlight w:val="white"/>
              </w:rPr>
            </w:pPr>
            <w:r w:rsidDel="00000000" w:rsidR="00000000" w:rsidRPr="00000000">
              <w:rPr>
                <w:rtl w:val="0"/>
              </w:rPr>
            </w:r>
          </w:p>
          <w:p w:rsidR="00000000" w:rsidDel="00000000" w:rsidP="00000000" w:rsidRDefault="00000000" w:rsidRPr="00000000" w14:paraId="00000041">
            <w:pPr>
              <w:ind w:left="0" w:firstLine="0"/>
              <w:rPr>
                <w:color w:val="1f1f1f"/>
                <w:highlight w:val="white"/>
              </w:rPr>
            </w:pPr>
            <w:r w:rsidDel="00000000" w:rsidR="00000000" w:rsidRPr="00000000">
              <w:rPr>
                <w:rtl w:val="0"/>
              </w:rPr>
            </w:r>
          </w:p>
          <w:p w:rsidR="00000000" w:rsidDel="00000000" w:rsidP="00000000" w:rsidRDefault="00000000" w:rsidRPr="00000000" w14:paraId="00000042">
            <w:pPr>
              <w:ind w:left="0" w:firstLine="0"/>
              <w:rPr>
                <w:color w:val="1f1f1f"/>
                <w:highlight w:val="white"/>
              </w:rPr>
            </w:pPr>
            <w:r w:rsidDel="00000000" w:rsidR="00000000" w:rsidRPr="00000000">
              <w:rPr>
                <w:color w:val="1f1f1f"/>
                <w:highlight w:val="white"/>
                <w:rtl w:val="0"/>
              </w:rPr>
              <w:t xml:space="preserve">Working Group Business Meeting</w:t>
            </w:r>
          </w:p>
        </w:tc>
        <w:tc>
          <w:tcPr/>
          <w:p w:rsidR="00000000" w:rsidDel="00000000" w:rsidP="00000000" w:rsidRDefault="00000000" w:rsidRPr="00000000" w14:paraId="00000043">
            <w:pPr>
              <w:rPr/>
            </w:pPr>
            <w:r w:rsidDel="00000000" w:rsidR="00000000" w:rsidRPr="00000000">
              <w:rPr>
                <w:rtl w:val="0"/>
              </w:rPr>
              <w:t xml:space="preserve">Rob/Ray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All</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sdt>
              <w:sdtPr>
                <w:tag w:val="goog_rdk_1"/>
              </w:sdtPr>
              <w:sdtContent>
                <w:commentRangeStart w:id="1"/>
              </w:sdtContent>
            </w:sdt>
            <w:r w:rsidDel="00000000" w:rsidR="00000000" w:rsidRPr="00000000">
              <w:rPr>
                <w:rtl w:val="0"/>
              </w:rPr>
              <w:t xml:space="preserve">UN Decade on Restoration</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Account balance - &gt;10k - how provide more to membership:</w:t>
            </w:r>
          </w:p>
          <w:p w:rsidR="00000000" w:rsidDel="00000000" w:rsidP="00000000" w:rsidRDefault="00000000" w:rsidRPr="00000000" w14:paraId="0000004E">
            <w:pPr>
              <w:rPr/>
            </w:pPr>
            <w:bookmarkStart w:colFirst="0" w:colLast="0" w:name="_heading=h.pnr6z0bjt6xa" w:id="11"/>
            <w:bookmarkEnd w:id="11"/>
            <w:r w:rsidDel="00000000" w:rsidR="00000000" w:rsidRPr="00000000">
              <w:rPr>
                <w:rtl w:val="0"/>
              </w:rPr>
            </w:r>
          </w:p>
          <w:p w:rsidR="00000000" w:rsidDel="00000000" w:rsidP="00000000" w:rsidRDefault="00000000" w:rsidRPr="00000000" w14:paraId="0000004F">
            <w:pPr>
              <w:rPr/>
            </w:pPr>
            <w:bookmarkStart w:colFirst="0" w:colLast="0" w:name="_heading=h.fok5eossmh7w" w:id="9"/>
            <w:bookmarkEnd w:id="9"/>
            <w:r w:rsidDel="00000000" w:rsidR="00000000" w:rsidRPr="00000000">
              <w:rPr>
                <w:rtl w:val="0"/>
              </w:rPr>
              <w:t xml:space="preserve">Working groups complete Financial statements from TWS - status on efforts</w:t>
            </w:r>
          </w:p>
          <w:p w:rsidR="00000000" w:rsidDel="00000000" w:rsidP="00000000" w:rsidRDefault="00000000" w:rsidRPr="00000000" w14:paraId="00000050">
            <w:pPr>
              <w:rPr/>
            </w:pPr>
            <w:bookmarkStart w:colFirst="0" w:colLast="0" w:name="_heading=h.8o0hlrs8q4ro" w:id="12"/>
            <w:bookmarkEnd w:id="12"/>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pay to send working group member to annual conference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Provide 5 - 6 grants for members to attend annual conference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Pay for working group membership dues for members who serve as board members.  - </w:t>
            </w:r>
            <w:r w:rsidDel="00000000" w:rsidR="00000000" w:rsidRPr="00000000">
              <w:rPr>
                <w:color w:val="ff0000"/>
                <w:rtl w:val="0"/>
              </w:rPr>
              <w:t xml:space="preserve">probably not enough to make a difference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sdt>
              <w:sdtPr>
                <w:tag w:val="goog_rdk_2"/>
              </w:sdtPr>
              <w:sdtContent>
                <w:commentRangeStart w:id="2"/>
              </w:sdtContent>
            </w:sdt>
            <w:r w:rsidDel="00000000" w:rsidR="00000000" w:rsidRPr="00000000">
              <w:rPr>
                <w:rtl w:val="0"/>
              </w:rPr>
              <w:t xml:space="preserve">Contract social media specialist for working group needs</w:t>
            </w:r>
            <w:r w:rsidDel="00000000" w:rsidR="00000000" w:rsidRPr="00000000">
              <w:rPr>
                <w:color w:val="ff0000"/>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ff0000"/>
              </w:rPr>
            </w:pPr>
            <w:sdt>
              <w:sdtPr>
                <w:tag w:val="goog_rdk_3"/>
              </w:sdtPr>
              <w:sdtContent>
                <w:commentRangeStart w:id="3"/>
              </w:sdtContent>
            </w:sdt>
            <w:r w:rsidDel="00000000" w:rsidR="00000000" w:rsidRPr="00000000">
              <w:rPr>
                <w:rtl w:val="0"/>
              </w:rPr>
              <w:t xml:space="preserve">Schedule annual business meeting for 2023 conference - </w:t>
            </w:r>
            <w:r w:rsidDel="00000000" w:rsidR="00000000" w:rsidRPr="00000000">
              <w:rPr>
                <w:color w:val="ff0000"/>
                <w:rtl w:val="0"/>
              </w:rPr>
              <w:t xml:space="preserve">Day after symposium</w:t>
            </w:r>
            <w:commentRangeEnd w:id="3"/>
            <w:r w:rsidDel="00000000" w:rsidR="00000000" w:rsidRPr="00000000">
              <w:commentReference w:id="3"/>
            </w:r>
            <w:r w:rsidDel="00000000" w:rsidR="00000000" w:rsidRPr="00000000">
              <w:rPr>
                <w:rtl w:val="0"/>
              </w:rPr>
            </w:r>
          </w:p>
        </w:tc>
      </w:tr>
      <w:tr>
        <w:trPr>
          <w:cantSplit w:val="0"/>
          <w:trHeight w:val="1515" w:hRule="atLeast"/>
          <w:tblHeader w:val="0"/>
        </w:trPr>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color w:val="1f1f1f"/>
                <w:highlight w:val="white"/>
              </w:rPr>
            </w:pPr>
            <w:r w:rsidDel="00000000" w:rsidR="00000000" w:rsidRPr="00000000">
              <w:rPr>
                <w:rtl w:val="0"/>
              </w:rPr>
              <w:t xml:space="preserve">Webinar series</w:t>
            </w: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Julien/Angela</w:t>
            </w:r>
          </w:p>
        </w:tc>
        <w:tc>
          <w:tcPr/>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bookmarkStart w:colFirst="0" w:colLast="0" w:name="_heading=h.4wqosya6fxvz" w:id="13"/>
            <w:bookmarkEnd w:id="13"/>
            <w:r w:rsidDel="00000000" w:rsidR="00000000" w:rsidRPr="00000000">
              <w:rPr>
                <w:rtl w:val="0"/>
              </w:rPr>
              <w:t xml:space="preserve">feedback on recent webinar - 10 members attended last webinar</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bookmarkStart w:colFirst="0" w:colLast="0" w:name="_heading=h.f0s50ygbc6fj" w:id="14"/>
            <w:bookmarkEnd w:id="14"/>
            <w:sdt>
              <w:sdtPr>
                <w:tag w:val="goog_rdk_4"/>
              </w:sdtPr>
              <w:sdtContent>
                <w:commentRangeStart w:id="4"/>
              </w:sdtContent>
            </w:sdt>
            <w:sdt>
              <w:sdtPr>
                <w:tag w:val="goog_rdk_5"/>
              </w:sdtPr>
              <w:sdtContent>
                <w:commentRangeStart w:id="5"/>
              </w:sdtContent>
            </w:sdt>
            <w:r w:rsidDel="00000000" w:rsidR="00000000" w:rsidRPr="00000000">
              <w:rPr>
                <w:rtl w:val="0"/>
              </w:rPr>
              <w:t xml:space="preserve">suggestions for increasing participation</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2"/>
                <w:szCs w:val="22"/>
                <w:highlight w:val="white"/>
              </w:rPr>
            </w:pPr>
            <w:bookmarkStart w:colFirst="0" w:colLast="0" w:name="_heading=h.vi008i74zuvv" w:id="15"/>
            <w:bookmarkEnd w:id="15"/>
            <w:r w:rsidDel="00000000" w:rsidR="00000000" w:rsidRPr="00000000">
              <w:rPr>
                <w:rtl w:val="0"/>
              </w:rPr>
            </w:r>
          </w:p>
        </w:tc>
      </w:tr>
      <w:tr>
        <w:trPr>
          <w:cantSplit w:val="0"/>
          <w:trHeight w:val="1515" w:hRule="atLeast"/>
          <w:tblHeader w:val="0"/>
        </w:trPr>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Outreach</w:t>
            </w:r>
          </w:p>
        </w:tc>
        <w:tc>
          <w:tcPr/>
          <w:p w:rsidR="00000000" w:rsidDel="00000000" w:rsidP="00000000" w:rsidRDefault="00000000" w:rsidRPr="00000000" w14:paraId="0000005F">
            <w:pPr>
              <w:rPr/>
            </w:pPr>
            <w:r w:rsidDel="00000000" w:rsidR="00000000" w:rsidRPr="00000000">
              <w:rPr>
                <w:rtl w:val="0"/>
              </w:rPr>
              <w:t xml:space="preserve">Everyone</w:t>
            </w:r>
          </w:p>
        </w:tc>
        <w:tc>
          <w:tcPr/>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bookmarkStart w:colFirst="0" w:colLast="0" w:name="_heading=h.vbixwrxx96j0" w:id="16"/>
            <w:bookmarkEnd w:id="16"/>
            <w:sdt>
              <w:sdtPr>
                <w:tag w:val="goog_rdk_6"/>
              </w:sdtPr>
              <w:sdtContent>
                <w:commentRangeStart w:id="6"/>
              </w:sdtContent>
            </w:sdt>
            <w:r w:rsidDel="00000000" w:rsidR="00000000" w:rsidRPr="00000000">
              <w:rPr>
                <w:rtl w:val="0"/>
              </w:rPr>
              <w:t xml:space="preserve">Identify exact tasks where the board needs assistance - If we solicit more help,  what do we want people to do</w:t>
            </w:r>
            <w:commentRangeEnd w:id="6"/>
            <w:r w:rsidDel="00000000" w:rsidR="00000000" w:rsidRPr="00000000">
              <w:commentReference w:id="6"/>
            </w:r>
            <w:r w:rsidDel="00000000" w:rsidR="00000000" w:rsidRPr="00000000">
              <w:rPr>
                <w:rtl w:val="0"/>
              </w:rPr>
              <w:t xml:space="preserve"> </w:t>
            </w:r>
            <w:r w:rsidDel="00000000" w:rsidR="00000000" w:rsidRPr="00000000">
              <w:rPr>
                <w:rtl w:val="0"/>
              </w:rPr>
            </w:r>
          </w:p>
        </w:tc>
      </w:tr>
      <w:tr>
        <w:trPr>
          <w:cantSplit w:val="0"/>
          <w:trHeight w:val="960" w:hRule="atLeast"/>
          <w:tblHeader w:val="0"/>
        </w:trPr>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Other items?</w:t>
            </w:r>
          </w:p>
          <w:p w:rsidR="00000000" w:rsidDel="00000000" w:rsidP="00000000" w:rsidRDefault="00000000" w:rsidRPr="00000000" w14:paraId="00000063">
            <w:pPr>
              <w:rPr/>
            </w:pPr>
            <w:r w:rsidDel="00000000" w:rsidR="00000000" w:rsidRPr="00000000">
              <w:rPr>
                <w:rtl w:val="0"/>
              </w:rPr>
              <w:t xml:space="preserve">Review action items</w:t>
            </w:r>
          </w:p>
        </w:tc>
        <w:tc>
          <w:tcPr/>
          <w:p w:rsidR="00000000" w:rsidDel="00000000" w:rsidP="00000000" w:rsidRDefault="00000000" w:rsidRPr="00000000" w14:paraId="00000064">
            <w:pPr>
              <w:rPr/>
            </w:pPr>
            <w:r w:rsidDel="00000000" w:rsidR="00000000" w:rsidRPr="00000000">
              <w:rPr>
                <w:rtl w:val="0"/>
              </w:rPr>
              <w:t xml:space="preserve">Everyone</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sdt>
              <w:sdtPr>
                <w:tag w:val="goog_rdk_7"/>
              </w:sdtPr>
              <w:sdtContent>
                <w:commentRangeStart w:id="7"/>
              </w:sdtContent>
            </w:sdt>
            <w:sdt>
              <w:sdtPr>
                <w:tag w:val="goog_rdk_8"/>
              </w:sdtPr>
              <w:sdtContent>
                <w:commentRangeStart w:id="8"/>
              </w:sdtContent>
            </w:sdt>
            <w:r w:rsidDel="00000000" w:rsidR="00000000" w:rsidRPr="00000000">
              <w:rPr>
                <w:rtl w:val="0"/>
              </w:rPr>
              <w:t xml:space="preserve">Revision of shared drive to make access and use easier</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sdt>
              <w:sdtPr>
                <w:tag w:val="goog_rdk_9"/>
              </w:sdtPr>
              <w:sdtContent>
                <w:commentRangeStart w:id="9"/>
              </w:sdtContent>
            </w:sdt>
            <w:r w:rsidDel="00000000" w:rsidR="00000000" w:rsidRPr="00000000">
              <w:rPr>
                <w:rtl w:val="0"/>
              </w:rPr>
              <w:t xml:space="preserve">Action Items</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rPr>
          <w:cantSplit w:val="0"/>
          <w:trHeight w:val="960" w:hRule="atLeast"/>
          <w:tblHeader w:val="0"/>
        </w:trPr>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sectPr>
      <w:pgSz w:h="15840" w:w="1224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gela Burrow" w:id="6" w:date="2023-07-07T00:47:27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help</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ask for help from our institutions that have TWS student chapters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involvement, organizing symposium, bring your energy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shoot for an ask in late August - September, as well as at the symposium.</w:t>
      </w:r>
    </w:p>
  </w:comment>
  <w:comment w:author="Angela Burrow" w:id="9" w:date="2023-07-07T00:55:36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Stacks - Drew is hoping to make a 20 minute meeting with him. Will follow up but potential dates include 7/20, 7/21, and the week of 7/24.</w:t>
      </w:r>
    </w:p>
  </w:comment>
  <w:comment w:author="Angela Burrow" w:id="4" w:date="2023-07-07T00:36:26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Longer advertising time will help</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 with another working group. Which groups are a good choice? Forest, Range, Biodiversity, Wetlands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through the main TWS webinar series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can't work out more attendance we should consider eliminating the webinar.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Ray suggests we are making more work for ourselves and to just go with the hosting a single webinar via the main TWS webinar series.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goal is to build connections, Drew suggests having a social during the conference.</w:t>
      </w:r>
    </w:p>
  </w:comment>
  <w:comment w:author="Angela Burrow" w:id="5" w:date="2023-07-07T00:46:31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to try and find a location for a social event at the conference: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Andrea K. Darracq Murray State University 91 Starboard Lane Murray KY 42071 adarracq@murraystate.edu adarracq@murraystate.edu, (270) 809-5122 1/1/2022 12/31/2022 12/6/2021 5 Family (Addition)</w:t>
      </w:r>
    </w:p>
  </w:comment>
  <w:comment w:author="Angela Burrow" w:id="7" w:date="2023-07-07T00:48:41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owns the google drive? Has access etc.?</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Drew suggested everyone share the link to the direct document in the email.</w:t>
      </w:r>
    </w:p>
  </w:comment>
  <w:comment w:author="Angela Burrow" w:id="8" w:date="2023-07-07T00:59:54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Ray mentioned he has trouble with our Google Drive but not others he uses. Angela noticed when sending the meeting notes that Ray came up as a person without access. This needs to be resolved.</w:t>
      </w:r>
    </w:p>
  </w:comment>
  <w:comment w:author="Angela Burrow" w:id="0" w:date="2023-07-06T23:47:13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good feedback on the announcement for awards. Group needs to determine $ amount and when. Budget needs to be understood to make a decision.</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Student/early career/professional all charged different amounts so how much award.</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Drew suggests a blanket $500. We all agreed.</w:t>
      </w:r>
    </w:p>
  </w:comment>
  <w:comment w:author="Angela Burrow" w:id="2" w:date="2023-07-07T00:15:46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costs likely too high to get much from it.</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 student or another member that is social media savvy may be a better value. We'll return to this in the fall. Perhaps put in a budget for a few hours a month to pay this person.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Drew - How much time is being put into social media now? Julien said there is a calculation in the minutes or the communication plan. Need concrete goals and needs before going farther. This is worth a bigger discussion.</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instance, we should advertise the webinars, working group meetings, updates, etc.</w:t>
      </w:r>
    </w:p>
  </w:comment>
  <w:comment w:author="Angela Burrow" w:id="1" w:date="2023-07-07T00:04:05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missing one abstract on National Wildlife Refuges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additional slot (John) has not confirmed. Ray will contact Tricia tomorrow to find out if these abstracts are in or not.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can be finalized with or without them due to lateness.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schedule is completed, Ray will be able to return to the UN Decade of Restoration partner application. He expects to get back to it soon so if you haven't given feedback there is still time.</w:t>
      </w:r>
    </w:p>
  </w:comment>
  <w:comment w:author="Angela Burrow" w:id="3" w:date="2023-07-07T00:18:37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 &amp; Ray agree that day after is good. Times are assigned; a form will be sent out probably to Rob. May need to reach out now since scheduling is already underway.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3" w15:done="0"/>
  <w15:commentEx w15:paraId="00000074" w15:done="0"/>
  <w15:commentEx w15:paraId="0000007F" w15:done="0"/>
  <w15:commentEx w15:paraId="00000081" w15:paraIdParent="0000007F" w15:done="0"/>
  <w15:commentEx w15:paraId="00000084" w15:done="0"/>
  <w15:commentEx w15:paraId="00000085" w15:paraIdParent="00000084" w15:done="0"/>
  <w15:commentEx w15:paraId="0000008A" w15:done="0"/>
  <w15:commentEx w15:paraId="00000091" w15:done="0"/>
  <w15:commentEx w15:paraId="00000098" w15:done="0"/>
  <w15:commentEx w15:paraId="0000009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75FB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175FB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5mCBivgtiR3pjCHOkqceb8da1Q==">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2021-12-01T03:37:00Z</dcterms:created>
  <dc:creator>Mariana Nagy-Reis</dc:creator>
</cp:coreProperties>
</file>