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A8D86" w14:textId="77777777" w:rsidR="005F2393" w:rsidRPr="00DC2B6B" w:rsidRDefault="005F2393" w:rsidP="005F2393">
      <w:pPr>
        <w:spacing w:after="0"/>
        <w:jc w:val="center"/>
        <w:rPr>
          <w:b/>
          <w:bCs/>
          <w:sz w:val="26"/>
          <w:szCs w:val="26"/>
        </w:rPr>
      </w:pPr>
      <w:r>
        <w:rPr>
          <w:b/>
          <w:bCs/>
          <w:noProof/>
          <w:sz w:val="26"/>
          <w:szCs w:val="26"/>
        </w:rPr>
        <w:drawing>
          <wp:anchor distT="0" distB="0" distL="114300" distR="114300" simplePos="0" relativeHeight="251659264" behindDoc="1" locked="0" layoutInCell="1" allowOverlap="1" wp14:anchorId="4619DEF3" wp14:editId="698AE10C">
            <wp:simplePos x="0" y="0"/>
            <wp:positionH relativeFrom="column">
              <wp:posOffset>4846320</wp:posOffset>
            </wp:positionH>
            <wp:positionV relativeFrom="paragraph">
              <wp:posOffset>-660400</wp:posOffset>
            </wp:positionV>
            <wp:extent cx="1760220" cy="1157404"/>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0220" cy="1157404"/>
                    </a:xfrm>
                    <a:prstGeom prst="rect">
                      <a:avLst/>
                    </a:prstGeom>
                    <a:noFill/>
                  </pic:spPr>
                </pic:pic>
              </a:graphicData>
            </a:graphic>
            <wp14:sizeRelH relativeFrom="margin">
              <wp14:pctWidth>0</wp14:pctWidth>
            </wp14:sizeRelH>
            <wp14:sizeRelV relativeFrom="margin">
              <wp14:pctHeight>0</wp14:pctHeight>
            </wp14:sizeRelV>
          </wp:anchor>
        </w:drawing>
      </w:r>
      <w:r w:rsidRPr="00DC2B6B">
        <w:rPr>
          <w:b/>
          <w:bCs/>
          <w:sz w:val="26"/>
          <w:szCs w:val="26"/>
        </w:rPr>
        <w:t>Nebraska Chapter of The Wildlife Society</w:t>
      </w:r>
    </w:p>
    <w:p w14:paraId="509418AF" w14:textId="6DFDB499" w:rsidR="005F2393" w:rsidRPr="00DC2B6B" w:rsidRDefault="00A473E3" w:rsidP="005F2393">
      <w:pPr>
        <w:spacing w:after="0"/>
        <w:jc w:val="center"/>
        <w:rPr>
          <w:b/>
          <w:bCs/>
          <w:sz w:val="26"/>
          <w:szCs w:val="26"/>
        </w:rPr>
      </w:pPr>
      <w:r>
        <w:rPr>
          <w:b/>
          <w:bCs/>
          <w:sz w:val="26"/>
          <w:szCs w:val="26"/>
        </w:rPr>
        <w:t>Quarterly Board Meeting</w:t>
      </w:r>
    </w:p>
    <w:p w14:paraId="5C83C498" w14:textId="2F999A8C" w:rsidR="005F2393" w:rsidRPr="00DC2B6B" w:rsidRDefault="00A473E3" w:rsidP="005F2393">
      <w:pPr>
        <w:spacing w:after="0"/>
        <w:jc w:val="center"/>
        <w:rPr>
          <w:b/>
          <w:bCs/>
          <w:sz w:val="26"/>
          <w:szCs w:val="26"/>
        </w:rPr>
      </w:pPr>
      <w:r>
        <w:rPr>
          <w:b/>
          <w:bCs/>
          <w:sz w:val="26"/>
          <w:szCs w:val="26"/>
        </w:rPr>
        <w:t>May</w:t>
      </w:r>
      <w:r w:rsidR="005F2393" w:rsidRPr="00DC2B6B">
        <w:rPr>
          <w:b/>
          <w:bCs/>
          <w:sz w:val="26"/>
          <w:szCs w:val="26"/>
        </w:rPr>
        <w:t xml:space="preserve"> 2</w:t>
      </w:r>
      <w:r>
        <w:rPr>
          <w:b/>
          <w:bCs/>
          <w:sz w:val="26"/>
          <w:szCs w:val="26"/>
        </w:rPr>
        <w:t>6</w:t>
      </w:r>
      <w:r w:rsidR="005F2393" w:rsidRPr="00DC2B6B">
        <w:rPr>
          <w:b/>
          <w:bCs/>
          <w:sz w:val="26"/>
          <w:szCs w:val="26"/>
        </w:rPr>
        <w:t>, 2021</w:t>
      </w:r>
    </w:p>
    <w:p w14:paraId="385F0AAE" w14:textId="1ACE7BEE" w:rsidR="00AC10FF" w:rsidRPr="005F2393" w:rsidRDefault="00F96E0F" w:rsidP="005F2393">
      <w:pPr>
        <w:spacing w:after="0" w:line="240" w:lineRule="auto"/>
        <w:jc w:val="center"/>
        <w:rPr>
          <w:b/>
          <w:sz w:val="24"/>
          <w:szCs w:val="24"/>
        </w:rPr>
      </w:pPr>
      <w:r>
        <w:rPr>
          <w:b/>
          <w:sz w:val="24"/>
          <w:szCs w:val="24"/>
        </w:rPr>
        <w:t>Notes</w:t>
      </w:r>
    </w:p>
    <w:p w14:paraId="31298CF4" w14:textId="77777777" w:rsidR="00AC10FF" w:rsidRDefault="00AC10FF" w:rsidP="00AC10FF">
      <w:pPr>
        <w:spacing w:after="0" w:line="240" w:lineRule="auto"/>
      </w:pPr>
    </w:p>
    <w:p w14:paraId="5EFA6DDF" w14:textId="77777777" w:rsidR="004C4ABA" w:rsidRPr="00F638ED" w:rsidRDefault="004C4ABA" w:rsidP="004C4ABA">
      <w:pPr>
        <w:spacing w:after="0"/>
        <w:rPr>
          <w:rFonts w:cstheme="minorHAnsi"/>
          <w:color w:val="202124"/>
          <w:sz w:val="20"/>
          <w:szCs w:val="20"/>
        </w:rPr>
      </w:pPr>
      <w:r w:rsidRPr="00F638ED">
        <w:rPr>
          <w:rFonts w:cstheme="minorHAnsi"/>
          <w:color w:val="202124"/>
          <w:sz w:val="20"/>
          <w:szCs w:val="20"/>
        </w:rPr>
        <w:t>NETWS Board</w:t>
      </w:r>
    </w:p>
    <w:p w14:paraId="4855F54E" w14:textId="384D489E" w:rsidR="004C4ABA" w:rsidRPr="00490A90" w:rsidRDefault="004C4ABA" w:rsidP="004C4ABA">
      <w:pPr>
        <w:spacing w:after="0"/>
        <w:rPr>
          <w:rFonts w:cstheme="minorHAnsi"/>
          <w:color w:val="202124"/>
          <w:sz w:val="20"/>
          <w:szCs w:val="20"/>
        </w:rPr>
      </w:pPr>
      <w:r w:rsidRPr="00490A90">
        <w:rPr>
          <w:rFonts w:cstheme="minorHAnsi"/>
          <w:color w:val="202124"/>
          <w:sz w:val="20"/>
          <w:szCs w:val="20"/>
        </w:rPr>
        <w:t xml:space="preserve">President-elect: </w:t>
      </w:r>
      <w:r w:rsidR="00490A90" w:rsidRPr="00490A90">
        <w:rPr>
          <w:rFonts w:cstheme="minorHAnsi"/>
          <w:color w:val="202124"/>
          <w:sz w:val="20"/>
          <w:szCs w:val="20"/>
        </w:rPr>
        <w:t>Andrew Little</w:t>
      </w:r>
    </w:p>
    <w:p w14:paraId="24B07D64" w14:textId="6F1DF4D1" w:rsidR="004C4ABA" w:rsidRPr="00490A90" w:rsidRDefault="004C4ABA" w:rsidP="004C4ABA">
      <w:pPr>
        <w:spacing w:after="0"/>
        <w:rPr>
          <w:rFonts w:cstheme="minorHAnsi"/>
          <w:color w:val="202124"/>
          <w:sz w:val="20"/>
          <w:szCs w:val="20"/>
        </w:rPr>
      </w:pPr>
      <w:r w:rsidRPr="00490A90">
        <w:rPr>
          <w:rFonts w:cstheme="minorHAnsi"/>
          <w:color w:val="202124"/>
          <w:sz w:val="20"/>
          <w:szCs w:val="20"/>
        </w:rPr>
        <w:t xml:space="preserve">President: </w:t>
      </w:r>
      <w:r w:rsidR="00490A90" w:rsidRPr="00490A90">
        <w:rPr>
          <w:rFonts w:cstheme="minorHAnsi"/>
          <w:color w:val="202124"/>
          <w:sz w:val="20"/>
          <w:szCs w:val="20"/>
        </w:rPr>
        <w:t>Will Inselman</w:t>
      </w:r>
    </w:p>
    <w:p w14:paraId="21C726D1" w14:textId="2C6D569B" w:rsidR="004C4ABA" w:rsidRPr="00490A90" w:rsidRDefault="004C4ABA" w:rsidP="004C4ABA">
      <w:pPr>
        <w:spacing w:after="0"/>
        <w:rPr>
          <w:rFonts w:cstheme="minorHAnsi"/>
          <w:color w:val="202124"/>
          <w:sz w:val="20"/>
          <w:szCs w:val="20"/>
        </w:rPr>
      </w:pPr>
      <w:proofErr w:type="gramStart"/>
      <w:r w:rsidRPr="00490A90">
        <w:rPr>
          <w:rFonts w:cstheme="minorHAnsi"/>
          <w:color w:val="202124"/>
          <w:sz w:val="20"/>
          <w:szCs w:val="20"/>
        </w:rPr>
        <w:t>Past-president</w:t>
      </w:r>
      <w:proofErr w:type="gramEnd"/>
      <w:r w:rsidRPr="00490A90">
        <w:rPr>
          <w:rFonts w:cstheme="minorHAnsi"/>
          <w:color w:val="202124"/>
          <w:sz w:val="20"/>
          <w:szCs w:val="20"/>
        </w:rPr>
        <w:t xml:space="preserve">: </w:t>
      </w:r>
      <w:r w:rsidR="00490A90" w:rsidRPr="00490A90">
        <w:rPr>
          <w:rFonts w:cstheme="minorHAnsi"/>
          <w:color w:val="202124"/>
          <w:sz w:val="20"/>
          <w:szCs w:val="20"/>
        </w:rPr>
        <w:t xml:space="preserve">Shelly </w:t>
      </w:r>
      <w:proofErr w:type="spellStart"/>
      <w:r w:rsidR="00490A90" w:rsidRPr="00490A90">
        <w:rPr>
          <w:rFonts w:cstheme="minorHAnsi"/>
          <w:color w:val="202124"/>
          <w:sz w:val="20"/>
          <w:szCs w:val="20"/>
        </w:rPr>
        <w:t>McPherron</w:t>
      </w:r>
      <w:proofErr w:type="spellEnd"/>
    </w:p>
    <w:p w14:paraId="7028F052" w14:textId="4C2098B6" w:rsidR="004C4ABA" w:rsidRPr="00490A90" w:rsidRDefault="004C4ABA" w:rsidP="004C4ABA">
      <w:pPr>
        <w:spacing w:after="0"/>
        <w:rPr>
          <w:rFonts w:cstheme="minorHAnsi"/>
          <w:color w:val="202124"/>
          <w:sz w:val="20"/>
          <w:szCs w:val="20"/>
        </w:rPr>
      </w:pPr>
      <w:r w:rsidRPr="00490A90">
        <w:rPr>
          <w:rFonts w:cstheme="minorHAnsi"/>
          <w:color w:val="202124"/>
          <w:sz w:val="20"/>
          <w:szCs w:val="20"/>
        </w:rPr>
        <w:t>Secretary: Jennifer Corman</w:t>
      </w:r>
    </w:p>
    <w:p w14:paraId="6D98762B" w14:textId="694C4E1A" w:rsidR="004C4ABA" w:rsidRPr="00490A90" w:rsidRDefault="004C4ABA" w:rsidP="004C4ABA">
      <w:pPr>
        <w:spacing w:after="0"/>
        <w:rPr>
          <w:rFonts w:cstheme="minorHAnsi"/>
          <w:color w:val="202124"/>
          <w:sz w:val="20"/>
          <w:szCs w:val="20"/>
        </w:rPr>
      </w:pPr>
      <w:r w:rsidRPr="00490A90">
        <w:rPr>
          <w:rFonts w:cstheme="minorHAnsi"/>
          <w:color w:val="202124"/>
          <w:sz w:val="20"/>
          <w:szCs w:val="20"/>
        </w:rPr>
        <w:t>Treasurer: Matt</w:t>
      </w:r>
      <w:r w:rsidR="00490A90" w:rsidRPr="00490A90">
        <w:rPr>
          <w:rFonts w:cstheme="minorHAnsi"/>
          <w:color w:val="202124"/>
          <w:sz w:val="20"/>
          <w:szCs w:val="20"/>
        </w:rPr>
        <w:t>hew</w:t>
      </w:r>
      <w:r w:rsidRPr="00490A90">
        <w:rPr>
          <w:rFonts w:cstheme="minorHAnsi"/>
          <w:color w:val="202124"/>
          <w:sz w:val="20"/>
          <w:szCs w:val="20"/>
        </w:rPr>
        <w:t xml:space="preserve"> Gruntorad</w:t>
      </w:r>
    </w:p>
    <w:p w14:paraId="0CFA3D8B" w14:textId="0C3CBD43" w:rsidR="004C4ABA" w:rsidRDefault="004C4ABA" w:rsidP="004C4ABA">
      <w:pPr>
        <w:spacing w:after="0"/>
        <w:rPr>
          <w:rFonts w:cstheme="minorHAnsi"/>
          <w:color w:val="202124"/>
          <w:sz w:val="20"/>
          <w:szCs w:val="20"/>
        </w:rPr>
      </w:pPr>
      <w:r w:rsidRPr="00490A90">
        <w:rPr>
          <w:rFonts w:cstheme="minorHAnsi"/>
          <w:color w:val="202124"/>
          <w:sz w:val="20"/>
          <w:szCs w:val="20"/>
        </w:rPr>
        <w:t xml:space="preserve">At-large board members: Sarah Nevison, Jenny Prenosil, </w:t>
      </w:r>
      <w:r w:rsidR="00490A90" w:rsidRPr="00490A90">
        <w:rPr>
          <w:rFonts w:cstheme="minorHAnsi"/>
          <w:color w:val="202124"/>
          <w:sz w:val="20"/>
          <w:szCs w:val="20"/>
        </w:rPr>
        <w:t>Larkin Powell</w:t>
      </w:r>
      <w:r w:rsidRPr="00490A90">
        <w:rPr>
          <w:rFonts w:cstheme="minorHAnsi"/>
          <w:color w:val="202124"/>
          <w:sz w:val="20"/>
          <w:szCs w:val="20"/>
        </w:rPr>
        <w:t xml:space="preserve">, </w:t>
      </w:r>
      <w:r w:rsidR="00490A90" w:rsidRPr="00490A90">
        <w:rPr>
          <w:rFonts w:cstheme="minorHAnsi"/>
          <w:color w:val="202124"/>
          <w:sz w:val="20"/>
          <w:szCs w:val="20"/>
        </w:rPr>
        <w:t>Chelsea</w:t>
      </w:r>
      <w:r w:rsidR="00490A90">
        <w:rPr>
          <w:rFonts w:cstheme="minorHAnsi"/>
          <w:color w:val="202124"/>
          <w:sz w:val="20"/>
          <w:szCs w:val="20"/>
        </w:rPr>
        <w:t xml:space="preserve"> Forehead</w:t>
      </w:r>
    </w:p>
    <w:p w14:paraId="5C07CD3E" w14:textId="77777777" w:rsidR="009A0B19" w:rsidRDefault="009A0B19" w:rsidP="004C4ABA">
      <w:pPr>
        <w:spacing w:after="0"/>
      </w:pPr>
    </w:p>
    <w:p w14:paraId="10C23CA1" w14:textId="42A30D8A" w:rsidR="00490A90" w:rsidRDefault="004C4ABA" w:rsidP="00490A90">
      <w:pPr>
        <w:spacing w:after="0"/>
        <w:rPr>
          <w:rFonts w:cstheme="minorHAnsi"/>
          <w:color w:val="202124"/>
          <w:sz w:val="20"/>
          <w:szCs w:val="20"/>
        </w:rPr>
      </w:pPr>
      <w:r w:rsidRPr="005A660C">
        <w:t xml:space="preserve">Members present: </w:t>
      </w:r>
      <w:r w:rsidR="00356334">
        <w:t xml:space="preserve">Will Inselman, Chelsea Forehead, Jenny Prenosil, Eric Zach, Erin Considine, Matthew Gruntorad, Shaun Dunn, Shelly </w:t>
      </w:r>
      <w:proofErr w:type="spellStart"/>
      <w:r w:rsidR="00356334">
        <w:t>McPherron</w:t>
      </w:r>
      <w:proofErr w:type="spellEnd"/>
      <w:r w:rsidR="00356334">
        <w:t>, Larkin Powell, Jen Corman, Andrew Little, Sarah Nevison</w:t>
      </w:r>
      <w:r w:rsidR="00490A90">
        <w:t>, Carl Wolfe, Mel Nennemen</w:t>
      </w:r>
      <w:r w:rsidRPr="005A660C">
        <w:t>.</w:t>
      </w:r>
      <w:r w:rsidR="00490A90" w:rsidRPr="00490A90">
        <w:rPr>
          <w:rFonts w:cstheme="minorHAnsi"/>
          <w:color w:val="202124"/>
          <w:sz w:val="20"/>
          <w:szCs w:val="20"/>
        </w:rPr>
        <w:t xml:space="preserve"> </w:t>
      </w:r>
    </w:p>
    <w:p w14:paraId="659EF317" w14:textId="56CE2322" w:rsidR="004C4ABA" w:rsidRDefault="004C4ABA" w:rsidP="004C4ABA">
      <w:pPr>
        <w:spacing w:after="0"/>
        <w:rPr>
          <w:rFonts w:cstheme="minorHAnsi"/>
          <w:color w:val="202124"/>
        </w:rPr>
      </w:pPr>
      <w:r>
        <w:t xml:space="preserve">  </w:t>
      </w:r>
    </w:p>
    <w:p w14:paraId="1DE09B4A" w14:textId="4A52AB40" w:rsidR="004C4ABA" w:rsidRDefault="00DF3A74" w:rsidP="004C4ABA">
      <w:r>
        <w:t>Will Inselman called the meeting to order</w:t>
      </w:r>
      <w:r w:rsidR="004C4ABA">
        <w:t xml:space="preserve"> at 12:0</w:t>
      </w:r>
      <w:r w:rsidR="00356334">
        <w:t>4</w:t>
      </w:r>
      <w:r w:rsidR="004C4ABA">
        <w:t xml:space="preserve">pm </w:t>
      </w:r>
    </w:p>
    <w:p w14:paraId="60809781" w14:textId="2E0CB38B" w:rsidR="00DF3A74" w:rsidRDefault="005F2393" w:rsidP="005F2393">
      <w:pPr>
        <w:spacing w:after="0" w:line="240" w:lineRule="auto"/>
        <w:rPr>
          <w:sz w:val="24"/>
          <w:szCs w:val="24"/>
        </w:rPr>
      </w:pPr>
      <w:r w:rsidRPr="00DF3A74">
        <w:rPr>
          <w:sz w:val="24"/>
          <w:szCs w:val="24"/>
          <w:u w:val="single"/>
        </w:rPr>
        <w:t>S</w:t>
      </w:r>
      <w:r w:rsidR="00AC10FF" w:rsidRPr="00DF3A74">
        <w:rPr>
          <w:sz w:val="24"/>
          <w:szCs w:val="24"/>
          <w:u w:val="single"/>
        </w:rPr>
        <w:t>ecretary’s Report</w:t>
      </w:r>
      <w:r w:rsidRPr="005F2393">
        <w:rPr>
          <w:sz w:val="24"/>
          <w:szCs w:val="24"/>
        </w:rPr>
        <w:t xml:space="preserve"> </w:t>
      </w:r>
      <w:r w:rsidR="008B56A7">
        <w:rPr>
          <w:sz w:val="24"/>
          <w:szCs w:val="24"/>
        </w:rPr>
        <w:t>– Jen Corman</w:t>
      </w:r>
    </w:p>
    <w:p w14:paraId="27F778E2" w14:textId="012E03DF" w:rsidR="0005692B" w:rsidRDefault="008B56A7" w:rsidP="008B56A7">
      <w:pPr>
        <w:spacing w:after="0" w:line="240" w:lineRule="auto"/>
        <w:rPr>
          <w:sz w:val="24"/>
          <w:szCs w:val="24"/>
        </w:rPr>
      </w:pPr>
      <w:r>
        <w:rPr>
          <w:sz w:val="24"/>
          <w:szCs w:val="24"/>
        </w:rPr>
        <w:t>Summary of</w:t>
      </w:r>
      <w:r w:rsidR="00DF3A74">
        <w:rPr>
          <w:sz w:val="24"/>
          <w:szCs w:val="24"/>
        </w:rPr>
        <w:t xml:space="preserve"> the February 2021 Q</w:t>
      </w:r>
      <w:r w:rsidR="00A473E3">
        <w:rPr>
          <w:sz w:val="24"/>
          <w:szCs w:val="24"/>
        </w:rPr>
        <w:t>uarterly</w:t>
      </w:r>
      <w:r w:rsidR="001C64E9">
        <w:rPr>
          <w:sz w:val="24"/>
          <w:szCs w:val="24"/>
        </w:rPr>
        <w:t xml:space="preserve"> Board</w:t>
      </w:r>
      <w:r w:rsidR="00A473E3">
        <w:rPr>
          <w:sz w:val="24"/>
          <w:szCs w:val="24"/>
        </w:rPr>
        <w:t xml:space="preserve"> Meeting</w:t>
      </w:r>
      <w:r>
        <w:rPr>
          <w:sz w:val="24"/>
          <w:szCs w:val="24"/>
        </w:rPr>
        <w:t xml:space="preserve">. </w:t>
      </w:r>
      <w:r w:rsidR="00356334">
        <w:rPr>
          <w:sz w:val="24"/>
          <w:szCs w:val="24"/>
        </w:rPr>
        <w:t xml:space="preserve">Jenny </w:t>
      </w:r>
      <w:r w:rsidR="00DF3A74">
        <w:rPr>
          <w:sz w:val="24"/>
          <w:szCs w:val="24"/>
        </w:rPr>
        <w:t xml:space="preserve">motioned to </w:t>
      </w:r>
      <w:proofErr w:type="gramStart"/>
      <w:r w:rsidR="00DF3A74">
        <w:rPr>
          <w:sz w:val="24"/>
          <w:szCs w:val="24"/>
        </w:rPr>
        <w:t>accept</w:t>
      </w:r>
      <w:proofErr w:type="gramEnd"/>
      <w:r w:rsidR="00DF3A74">
        <w:rPr>
          <w:sz w:val="24"/>
          <w:szCs w:val="24"/>
        </w:rPr>
        <w:t xml:space="preserve"> and Lark</w:t>
      </w:r>
      <w:r>
        <w:rPr>
          <w:sz w:val="24"/>
          <w:szCs w:val="24"/>
        </w:rPr>
        <w:t>i</w:t>
      </w:r>
      <w:r w:rsidR="00DF3A74">
        <w:rPr>
          <w:sz w:val="24"/>
          <w:szCs w:val="24"/>
        </w:rPr>
        <w:t>n s</w:t>
      </w:r>
      <w:r w:rsidR="00356334">
        <w:rPr>
          <w:sz w:val="24"/>
          <w:szCs w:val="24"/>
        </w:rPr>
        <w:t>econded</w:t>
      </w:r>
      <w:r w:rsidR="00DF3A74">
        <w:rPr>
          <w:sz w:val="24"/>
          <w:szCs w:val="24"/>
        </w:rPr>
        <w:t xml:space="preserve">. </w:t>
      </w:r>
      <w:r w:rsidR="0005692B">
        <w:rPr>
          <w:sz w:val="24"/>
          <w:szCs w:val="24"/>
        </w:rPr>
        <w:t>No nays</w:t>
      </w:r>
      <w:r w:rsidR="00DF3A74">
        <w:rPr>
          <w:sz w:val="24"/>
          <w:szCs w:val="24"/>
        </w:rPr>
        <w:t>.</w:t>
      </w:r>
    </w:p>
    <w:p w14:paraId="48A781BB" w14:textId="77777777" w:rsidR="0005692B" w:rsidRPr="005F2393" w:rsidRDefault="0005692B" w:rsidP="00D568BC">
      <w:pPr>
        <w:pStyle w:val="ListParagraph"/>
        <w:spacing w:after="0" w:line="240" w:lineRule="auto"/>
        <w:rPr>
          <w:sz w:val="24"/>
          <w:szCs w:val="24"/>
        </w:rPr>
      </w:pPr>
    </w:p>
    <w:p w14:paraId="098D6C86" w14:textId="43E99D4D" w:rsidR="00D568BC" w:rsidRDefault="00D568BC" w:rsidP="005F2393">
      <w:pPr>
        <w:spacing w:after="0" w:line="240" w:lineRule="auto"/>
        <w:rPr>
          <w:sz w:val="24"/>
          <w:szCs w:val="24"/>
        </w:rPr>
      </w:pPr>
      <w:r w:rsidRPr="00DF3A74">
        <w:rPr>
          <w:sz w:val="24"/>
          <w:szCs w:val="24"/>
          <w:u w:val="single"/>
        </w:rPr>
        <w:t>Treasurer’s Report</w:t>
      </w:r>
      <w:r w:rsidR="005F2393" w:rsidRPr="005F2393">
        <w:rPr>
          <w:sz w:val="24"/>
          <w:szCs w:val="24"/>
        </w:rPr>
        <w:t xml:space="preserve"> </w:t>
      </w:r>
      <w:r w:rsidR="008B56A7">
        <w:rPr>
          <w:sz w:val="24"/>
          <w:szCs w:val="24"/>
        </w:rPr>
        <w:t xml:space="preserve">– </w:t>
      </w:r>
      <w:proofErr w:type="spellStart"/>
      <w:r w:rsidR="008B56A7">
        <w:rPr>
          <w:sz w:val="24"/>
          <w:szCs w:val="24"/>
        </w:rPr>
        <w:t>Mattew</w:t>
      </w:r>
      <w:proofErr w:type="spellEnd"/>
      <w:r w:rsidR="008B56A7">
        <w:rPr>
          <w:sz w:val="24"/>
          <w:szCs w:val="24"/>
        </w:rPr>
        <w:t xml:space="preserve"> Gruntorad</w:t>
      </w:r>
    </w:p>
    <w:p w14:paraId="76CBD4A1" w14:textId="70E03D35" w:rsidR="00B53444" w:rsidRPr="008B56A7" w:rsidRDefault="00A473E3" w:rsidP="00AC10FF">
      <w:pPr>
        <w:spacing w:after="0" w:line="240" w:lineRule="auto"/>
        <w:rPr>
          <w:sz w:val="24"/>
          <w:szCs w:val="24"/>
        </w:rPr>
      </w:pPr>
      <w:r w:rsidRPr="008B56A7">
        <w:rPr>
          <w:sz w:val="24"/>
          <w:szCs w:val="24"/>
        </w:rPr>
        <w:t>2021 Budget Update</w:t>
      </w:r>
      <w:r w:rsidR="00DF3A74" w:rsidRPr="008B56A7">
        <w:rPr>
          <w:sz w:val="24"/>
          <w:szCs w:val="24"/>
        </w:rPr>
        <w:t xml:space="preserve"> a</w:t>
      </w:r>
      <w:r w:rsidR="0005692B" w:rsidRPr="008B56A7">
        <w:rPr>
          <w:sz w:val="24"/>
          <w:szCs w:val="24"/>
        </w:rPr>
        <w:t>s of May 19</w:t>
      </w:r>
      <w:r w:rsidR="0005692B" w:rsidRPr="008B56A7">
        <w:rPr>
          <w:sz w:val="24"/>
          <w:szCs w:val="24"/>
          <w:vertAlign w:val="superscript"/>
        </w:rPr>
        <w:t>th</w:t>
      </w:r>
      <w:r w:rsidR="008531D2" w:rsidRPr="008B56A7">
        <w:rPr>
          <w:sz w:val="24"/>
          <w:szCs w:val="24"/>
        </w:rPr>
        <w:t>. See Treasurer’s Report.</w:t>
      </w:r>
      <w:r w:rsidR="008B56A7">
        <w:rPr>
          <w:sz w:val="24"/>
          <w:szCs w:val="24"/>
        </w:rPr>
        <w:t xml:space="preserve"> </w:t>
      </w:r>
      <w:r w:rsidR="008531D2" w:rsidRPr="008B56A7">
        <w:rPr>
          <w:sz w:val="24"/>
          <w:szCs w:val="24"/>
        </w:rPr>
        <w:t>Highlights s</w:t>
      </w:r>
      <w:r w:rsidR="00B53444" w:rsidRPr="008B56A7">
        <w:rPr>
          <w:sz w:val="24"/>
          <w:szCs w:val="24"/>
        </w:rPr>
        <w:t>ince last update:</w:t>
      </w:r>
      <w:r w:rsidR="0005692B" w:rsidRPr="008B56A7">
        <w:rPr>
          <w:sz w:val="24"/>
          <w:szCs w:val="24"/>
        </w:rPr>
        <w:tab/>
      </w:r>
    </w:p>
    <w:p w14:paraId="3A6259D8" w14:textId="0FCA7F2A" w:rsidR="0005692B" w:rsidRPr="008B56A7" w:rsidRDefault="008531D2" w:rsidP="00621084">
      <w:pPr>
        <w:pStyle w:val="ListParagraph"/>
        <w:numPr>
          <w:ilvl w:val="0"/>
          <w:numId w:val="14"/>
        </w:numPr>
        <w:spacing w:after="0" w:line="240" w:lineRule="auto"/>
        <w:ind w:left="540" w:hanging="180"/>
        <w:rPr>
          <w:sz w:val="24"/>
          <w:szCs w:val="24"/>
        </w:rPr>
      </w:pPr>
      <w:r w:rsidRPr="008B56A7">
        <w:rPr>
          <w:sz w:val="24"/>
          <w:szCs w:val="24"/>
        </w:rPr>
        <w:t>$162 in donation income</w:t>
      </w:r>
    </w:p>
    <w:p w14:paraId="5B20C1D3" w14:textId="6A590FDC" w:rsidR="0005692B" w:rsidRPr="008B56A7" w:rsidRDefault="0005692B" w:rsidP="00621084">
      <w:pPr>
        <w:pStyle w:val="ListParagraph"/>
        <w:numPr>
          <w:ilvl w:val="0"/>
          <w:numId w:val="14"/>
        </w:numPr>
        <w:spacing w:after="0" w:line="240" w:lineRule="auto"/>
        <w:ind w:left="540" w:hanging="180"/>
        <w:rPr>
          <w:sz w:val="24"/>
          <w:szCs w:val="24"/>
        </w:rPr>
      </w:pPr>
      <w:r w:rsidRPr="008B56A7">
        <w:rPr>
          <w:sz w:val="24"/>
          <w:szCs w:val="24"/>
        </w:rPr>
        <w:t xml:space="preserve">Joe </w:t>
      </w:r>
      <w:proofErr w:type="spellStart"/>
      <w:r w:rsidRPr="008B56A7">
        <w:rPr>
          <w:sz w:val="24"/>
          <w:szCs w:val="24"/>
        </w:rPr>
        <w:t>Gabig</w:t>
      </w:r>
      <w:proofErr w:type="spellEnd"/>
      <w:r w:rsidRPr="008B56A7">
        <w:rPr>
          <w:sz w:val="24"/>
          <w:szCs w:val="24"/>
        </w:rPr>
        <w:t xml:space="preserve"> Scholarship: closed old CD and put $152 back into new CD </w:t>
      </w:r>
    </w:p>
    <w:p w14:paraId="3826BD23" w14:textId="1D96FFA3" w:rsidR="0005692B" w:rsidRPr="008B56A7" w:rsidRDefault="0005692B" w:rsidP="00621084">
      <w:pPr>
        <w:pStyle w:val="ListParagraph"/>
        <w:numPr>
          <w:ilvl w:val="0"/>
          <w:numId w:val="14"/>
        </w:numPr>
        <w:spacing w:after="0" w:line="240" w:lineRule="auto"/>
        <w:ind w:left="540" w:hanging="180"/>
        <w:rPr>
          <w:sz w:val="24"/>
          <w:szCs w:val="24"/>
        </w:rPr>
      </w:pPr>
      <w:r w:rsidRPr="008B56A7">
        <w:rPr>
          <w:sz w:val="24"/>
          <w:szCs w:val="24"/>
        </w:rPr>
        <w:t>$387 in</w:t>
      </w:r>
      <w:r w:rsidR="008531D2" w:rsidRPr="008B56A7">
        <w:rPr>
          <w:sz w:val="24"/>
          <w:szCs w:val="24"/>
        </w:rPr>
        <w:t>come from</w:t>
      </w:r>
      <w:r w:rsidRPr="008B56A7">
        <w:rPr>
          <w:sz w:val="24"/>
          <w:szCs w:val="24"/>
        </w:rPr>
        <w:t xml:space="preserve"> lifetime memberships</w:t>
      </w:r>
    </w:p>
    <w:p w14:paraId="735D3115" w14:textId="5911DEA3" w:rsidR="0005692B" w:rsidRPr="008B56A7" w:rsidRDefault="008531D2" w:rsidP="00621084">
      <w:pPr>
        <w:pStyle w:val="ListParagraph"/>
        <w:numPr>
          <w:ilvl w:val="0"/>
          <w:numId w:val="14"/>
        </w:numPr>
        <w:spacing w:after="0" w:line="240" w:lineRule="auto"/>
        <w:ind w:left="540" w:hanging="180"/>
        <w:rPr>
          <w:sz w:val="24"/>
          <w:szCs w:val="24"/>
        </w:rPr>
      </w:pPr>
      <w:r w:rsidRPr="008B56A7">
        <w:rPr>
          <w:sz w:val="24"/>
          <w:szCs w:val="24"/>
        </w:rPr>
        <w:t>$1,057</w:t>
      </w:r>
      <w:r w:rsidR="0005692B" w:rsidRPr="008B56A7">
        <w:rPr>
          <w:sz w:val="24"/>
          <w:szCs w:val="24"/>
        </w:rPr>
        <w:t xml:space="preserve"> in</w:t>
      </w:r>
      <w:r w:rsidRPr="008B56A7">
        <w:rPr>
          <w:sz w:val="24"/>
          <w:szCs w:val="24"/>
        </w:rPr>
        <w:t>come from</w:t>
      </w:r>
      <w:r w:rsidR="0005692B" w:rsidRPr="008B56A7">
        <w:rPr>
          <w:sz w:val="24"/>
          <w:szCs w:val="24"/>
        </w:rPr>
        <w:t xml:space="preserve"> regular memberships</w:t>
      </w:r>
    </w:p>
    <w:p w14:paraId="53A29179" w14:textId="12987A6B" w:rsidR="0005692B" w:rsidRPr="008B56A7" w:rsidRDefault="008B56A7" w:rsidP="00621084">
      <w:pPr>
        <w:pStyle w:val="ListParagraph"/>
        <w:numPr>
          <w:ilvl w:val="0"/>
          <w:numId w:val="14"/>
        </w:numPr>
        <w:spacing w:after="0" w:line="240" w:lineRule="auto"/>
        <w:ind w:left="540" w:hanging="180"/>
        <w:rPr>
          <w:sz w:val="24"/>
          <w:szCs w:val="24"/>
        </w:rPr>
      </w:pPr>
      <w:r w:rsidRPr="008B56A7">
        <w:rPr>
          <w:sz w:val="24"/>
          <w:szCs w:val="24"/>
        </w:rPr>
        <w:t xml:space="preserve">Over </w:t>
      </w:r>
      <w:r w:rsidR="0005692B" w:rsidRPr="008B56A7">
        <w:rPr>
          <w:sz w:val="24"/>
          <w:szCs w:val="24"/>
        </w:rPr>
        <w:t>$1100 auction</w:t>
      </w:r>
      <w:r w:rsidR="00B53444" w:rsidRPr="008B56A7">
        <w:rPr>
          <w:sz w:val="24"/>
          <w:szCs w:val="24"/>
        </w:rPr>
        <w:t xml:space="preserve"> income</w:t>
      </w:r>
    </w:p>
    <w:p w14:paraId="3D9580E4" w14:textId="444EBD33" w:rsidR="0005692B" w:rsidRPr="008B56A7" w:rsidRDefault="00B53444" w:rsidP="00621084">
      <w:pPr>
        <w:pStyle w:val="ListParagraph"/>
        <w:numPr>
          <w:ilvl w:val="0"/>
          <w:numId w:val="14"/>
        </w:numPr>
        <w:spacing w:after="0" w:line="240" w:lineRule="auto"/>
        <w:ind w:left="540" w:hanging="180"/>
        <w:rPr>
          <w:sz w:val="24"/>
          <w:szCs w:val="24"/>
        </w:rPr>
      </w:pPr>
      <w:r w:rsidRPr="008B56A7">
        <w:rPr>
          <w:sz w:val="24"/>
          <w:szCs w:val="24"/>
        </w:rPr>
        <w:t>$</w:t>
      </w:r>
      <w:r w:rsidR="0005692B" w:rsidRPr="008B56A7">
        <w:rPr>
          <w:sz w:val="24"/>
          <w:szCs w:val="24"/>
        </w:rPr>
        <w:t>4,</w:t>
      </w:r>
      <w:r w:rsidR="008B56A7" w:rsidRPr="008B56A7">
        <w:rPr>
          <w:sz w:val="24"/>
          <w:szCs w:val="24"/>
        </w:rPr>
        <w:t xml:space="preserve">420 annual meeting registration, including </w:t>
      </w:r>
      <w:r w:rsidR="0005692B" w:rsidRPr="008B56A7">
        <w:rPr>
          <w:sz w:val="24"/>
          <w:szCs w:val="24"/>
        </w:rPr>
        <w:t>2019 NGPC</w:t>
      </w:r>
      <w:r w:rsidR="008B56A7" w:rsidRPr="008B56A7">
        <w:rPr>
          <w:sz w:val="24"/>
          <w:szCs w:val="24"/>
        </w:rPr>
        <w:t xml:space="preserve"> registrations</w:t>
      </w:r>
    </w:p>
    <w:p w14:paraId="0E378AEF" w14:textId="003DD664" w:rsidR="0005692B" w:rsidRPr="008B56A7" w:rsidRDefault="0005692B" w:rsidP="00621084">
      <w:pPr>
        <w:pStyle w:val="ListParagraph"/>
        <w:numPr>
          <w:ilvl w:val="0"/>
          <w:numId w:val="14"/>
        </w:numPr>
        <w:spacing w:after="0" w:line="240" w:lineRule="auto"/>
        <w:ind w:left="540" w:hanging="180"/>
        <w:rPr>
          <w:sz w:val="24"/>
          <w:szCs w:val="24"/>
        </w:rPr>
      </w:pPr>
      <w:r w:rsidRPr="008B56A7">
        <w:rPr>
          <w:sz w:val="24"/>
          <w:szCs w:val="24"/>
        </w:rPr>
        <w:t>Expenses:</w:t>
      </w:r>
      <w:r w:rsidR="008B56A7" w:rsidRPr="008B56A7">
        <w:rPr>
          <w:sz w:val="24"/>
          <w:szCs w:val="24"/>
        </w:rPr>
        <w:t xml:space="preserve"> </w:t>
      </w:r>
      <w:r w:rsidRPr="008B56A7">
        <w:rPr>
          <w:sz w:val="24"/>
          <w:szCs w:val="24"/>
        </w:rPr>
        <w:t>Costs for photo contest, photo contest platform, and auction platform</w:t>
      </w:r>
    </w:p>
    <w:p w14:paraId="1DC6185D" w14:textId="53A16826" w:rsidR="0005692B" w:rsidRPr="008B56A7" w:rsidRDefault="0005692B" w:rsidP="00AC10FF">
      <w:pPr>
        <w:spacing w:after="0" w:line="240" w:lineRule="auto"/>
        <w:rPr>
          <w:sz w:val="24"/>
          <w:szCs w:val="24"/>
        </w:rPr>
      </w:pPr>
    </w:p>
    <w:p w14:paraId="1B1F3EDD" w14:textId="312F3985" w:rsidR="0005692B" w:rsidRPr="00DF3A74" w:rsidRDefault="0005692B" w:rsidP="00AC10FF">
      <w:pPr>
        <w:spacing w:after="0" w:line="240" w:lineRule="auto"/>
        <w:rPr>
          <w:sz w:val="24"/>
          <w:szCs w:val="24"/>
        </w:rPr>
      </w:pPr>
      <w:r w:rsidRPr="008B56A7">
        <w:rPr>
          <w:sz w:val="24"/>
          <w:szCs w:val="24"/>
        </w:rPr>
        <w:t xml:space="preserve">Joe </w:t>
      </w:r>
      <w:proofErr w:type="spellStart"/>
      <w:r w:rsidRPr="008B56A7">
        <w:rPr>
          <w:sz w:val="24"/>
          <w:szCs w:val="24"/>
        </w:rPr>
        <w:t>Gabig</w:t>
      </w:r>
      <w:proofErr w:type="spellEnd"/>
      <w:r w:rsidRPr="008B56A7">
        <w:rPr>
          <w:sz w:val="24"/>
          <w:szCs w:val="24"/>
        </w:rPr>
        <w:t xml:space="preserve"> is now at $4,420 and matures in April.</w:t>
      </w:r>
      <w:r w:rsidR="007F7529">
        <w:rPr>
          <w:sz w:val="24"/>
          <w:szCs w:val="24"/>
        </w:rPr>
        <w:t xml:space="preserve"> The CD has a l</w:t>
      </w:r>
      <w:r w:rsidRPr="008B56A7">
        <w:rPr>
          <w:sz w:val="24"/>
          <w:szCs w:val="24"/>
        </w:rPr>
        <w:t xml:space="preserve">ow interest </w:t>
      </w:r>
      <w:proofErr w:type="gramStart"/>
      <w:r w:rsidRPr="008B56A7">
        <w:rPr>
          <w:sz w:val="24"/>
          <w:szCs w:val="24"/>
        </w:rPr>
        <w:t>rate</w:t>
      </w:r>
      <w:r w:rsidRPr="00DF3A74">
        <w:rPr>
          <w:sz w:val="24"/>
          <w:szCs w:val="24"/>
        </w:rPr>
        <w:t>, but</w:t>
      </w:r>
      <w:proofErr w:type="gramEnd"/>
      <w:r w:rsidRPr="00DF3A74">
        <w:rPr>
          <w:sz w:val="24"/>
          <w:szCs w:val="24"/>
        </w:rPr>
        <w:t xml:space="preserve"> </w:t>
      </w:r>
      <w:r w:rsidR="007F7529">
        <w:rPr>
          <w:sz w:val="24"/>
          <w:szCs w:val="24"/>
        </w:rPr>
        <w:t xml:space="preserve">is </w:t>
      </w:r>
      <w:r w:rsidRPr="00DF3A74">
        <w:rPr>
          <w:sz w:val="24"/>
          <w:szCs w:val="24"/>
        </w:rPr>
        <w:t xml:space="preserve">safe. </w:t>
      </w:r>
      <w:r w:rsidR="00DF3A74">
        <w:rPr>
          <w:sz w:val="24"/>
          <w:szCs w:val="24"/>
        </w:rPr>
        <w:t>Matt is o</w:t>
      </w:r>
      <w:r w:rsidRPr="00DF3A74">
        <w:rPr>
          <w:sz w:val="24"/>
          <w:szCs w:val="24"/>
        </w:rPr>
        <w:t>pen to other option</w:t>
      </w:r>
      <w:r w:rsidR="00DF3A74">
        <w:rPr>
          <w:sz w:val="24"/>
          <w:szCs w:val="24"/>
        </w:rPr>
        <w:t>s</w:t>
      </w:r>
      <w:r w:rsidRPr="00DF3A74">
        <w:rPr>
          <w:sz w:val="24"/>
          <w:szCs w:val="24"/>
        </w:rPr>
        <w:t xml:space="preserve"> and </w:t>
      </w:r>
      <w:r w:rsidR="007F7529">
        <w:rPr>
          <w:sz w:val="24"/>
          <w:szCs w:val="24"/>
        </w:rPr>
        <w:t>has briefly considered</w:t>
      </w:r>
      <w:r w:rsidRPr="00DF3A74">
        <w:rPr>
          <w:sz w:val="24"/>
          <w:szCs w:val="24"/>
        </w:rPr>
        <w:t xml:space="preserve"> </w:t>
      </w:r>
      <w:proofErr w:type="gramStart"/>
      <w:r w:rsidR="007F7529">
        <w:rPr>
          <w:sz w:val="24"/>
          <w:szCs w:val="24"/>
        </w:rPr>
        <w:t>some</w:t>
      </w:r>
      <w:r w:rsidRPr="00DF3A74">
        <w:rPr>
          <w:sz w:val="24"/>
          <w:szCs w:val="24"/>
        </w:rPr>
        <w:t>, but</w:t>
      </w:r>
      <w:proofErr w:type="gramEnd"/>
      <w:r w:rsidRPr="00DF3A74">
        <w:rPr>
          <w:sz w:val="24"/>
          <w:szCs w:val="24"/>
        </w:rPr>
        <w:t xml:space="preserve"> </w:t>
      </w:r>
      <w:r w:rsidR="007F7529">
        <w:rPr>
          <w:sz w:val="24"/>
          <w:szCs w:val="24"/>
        </w:rPr>
        <w:t>switching from the CD is not</w:t>
      </w:r>
      <w:r w:rsidRPr="00DF3A74">
        <w:rPr>
          <w:sz w:val="24"/>
          <w:szCs w:val="24"/>
        </w:rPr>
        <w:t xml:space="preserve"> urgent or necessary yet.</w:t>
      </w:r>
    </w:p>
    <w:p w14:paraId="1F6C5A44" w14:textId="1ACFAD2F" w:rsidR="0005692B" w:rsidRPr="00DF3A74" w:rsidRDefault="0005692B" w:rsidP="00AC10FF">
      <w:pPr>
        <w:spacing w:after="0" w:line="240" w:lineRule="auto"/>
        <w:rPr>
          <w:sz w:val="24"/>
          <w:szCs w:val="24"/>
        </w:rPr>
      </w:pPr>
    </w:p>
    <w:p w14:paraId="2C33ACAE" w14:textId="0F739EFF" w:rsidR="0005692B" w:rsidRDefault="00621084" w:rsidP="00AC10FF">
      <w:pPr>
        <w:spacing w:after="0" w:line="240" w:lineRule="auto"/>
        <w:rPr>
          <w:sz w:val="24"/>
          <w:szCs w:val="24"/>
        </w:rPr>
      </w:pPr>
      <w:r w:rsidRPr="00DF3A74">
        <w:rPr>
          <w:sz w:val="24"/>
          <w:szCs w:val="24"/>
        </w:rPr>
        <w:t>Erin</w:t>
      </w:r>
      <w:r>
        <w:rPr>
          <w:sz w:val="24"/>
          <w:szCs w:val="24"/>
        </w:rPr>
        <w:t xml:space="preserve"> Considine</w:t>
      </w:r>
      <w:r w:rsidRPr="00DF3A74">
        <w:rPr>
          <w:sz w:val="24"/>
          <w:szCs w:val="24"/>
        </w:rPr>
        <w:t xml:space="preserve"> and </w:t>
      </w:r>
      <w:r w:rsidRPr="00B00093">
        <w:rPr>
          <w:sz w:val="24"/>
          <w:szCs w:val="24"/>
        </w:rPr>
        <w:t>Jess</w:t>
      </w:r>
      <w:r w:rsidR="00B00093">
        <w:rPr>
          <w:sz w:val="24"/>
          <w:szCs w:val="24"/>
        </w:rPr>
        <w:t xml:space="preserve"> </w:t>
      </w:r>
      <w:proofErr w:type="spellStart"/>
      <w:r w:rsidR="00B00093">
        <w:rPr>
          <w:sz w:val="24"/>
          <w:szCs w:val="24"/>
        </w:rPr>
        <w:t>Jurzenski</w:t>
      </w:r>
      <w:proofErr w:type="spellEnd"/>
      <w:r w:rsidRPr="00DF3A74">
        <w:rPr>
          <w:sz w:val="24"/>
          <w:szCs w:val="24"/>
        </w:rPr>
        <w:t xml:space="preserve"> assisted Matt with Audit.</w:t>
      </w:r>
      <w:r>
        <w:rPr>
          <w:sz w:val="24"/>
          <w:szCs w:val="24"/>
        </w:rPr>
        <w:t xml:space="preserve"> N</w:t>
      </w:r>
      <w:r w:rsidR="00DF3A74" w:rsidRPr="00DF3A74">
        <w:rPr>
          <w:sz w:val="24"/>
          <w:szCs w:val="24"/>
        </w:rPr>
        <w:t>o</w:t>
      </w:r>
      <w:r w:rsidR="0005692B" w:rsidRPr="00DF3A74">
        <w:rPr>
          <w:sz w:val="24"/>
          <w:szCs w:val="24"/>
        </w:rPr>
        <w:t xml:space="preserve"> major</w:t>
      </w:r>
      <w:r w:rsidR="00DF3A74" w:rsidRPr="00DF3A74">
        <w:rPr>
          <w:sz w:val="24"/>
          <w:szCs w:val="24"/>
        </w:rPr>
        <w:t xml:space="preserve"> errors </w:t>
      </w:r>
      <w:r>
        <w:rPr>
          <w:sz w:val="24"/>
          <w:szCs w:val="24"/>
        </w:rPr>
        <w:t>detected</w:t>
      </w:r>
      <w:r w:rsidR="0005692B" w:rsidRPr="00DF3A74">
        <w:rPr>
          <w:sz w:val="24"/>
          <w:szCs w:val="24"/>
        </w:rPr>
        <w:t xml:space="preserve">. Did not quite report enough on a tax </w:t>
      </w:r>
      <w:proofErr w:type="gramStart"/>
      <w:r w:rsidR="0005692B" w:rsidRPr="00DF3A74">
        <w:rPr>
          <w:sz w:val="24"/>
          <w:szCs w:val="24"/>
        </w:rPr>
        <w:t>form, but</w:t>
      </w:r>
      <w:proofErr w:type="gramEnd"/>
      <w:r w:rsidR="0005692B" w:rsidRPr="00DF3A74">
        <w:rPr>
          <w:sz w:val="24"/>
          <w:szCs w:val="24"/>
        </w:rPr>
        <w:t xml:space="preserve"> resubmitted with correction. </w:t>
      </w:r>
    </w:p>
    <w:p w14:paraId="6F2E04A3" w14:textId="5F566A6E" w:rsidR="0005692B" w:rsidRPr="005F2393" w:rsidRDefault="0005692B" w:rsidP="00AC10FF">
      <w:pPr>
        <w:spacing w:after="0" w:line="240" w:lineRule="auto"/>
        <w:rPr>
          <w:sz w:val="24"/>
          <w:szCs w:val="24"/>
        </w:rPr>
      </w:pPr>
    </w:p>
    <w:p w14:paraId="5E4A95C7" w14:textId="4FD88B28" w:rsidR="0005692B" w:rsidRDefault="0005692B" w:rsidP="005F2393">
      <w:pPr>
        <w:spacing w:after="0" w:line="276" w:lineRule="auto"/>
        <w:rPr>
          <w:sz w:val="24"/>
          <w:szCs w:val="24"/>
        </w:rPr>
      </w:pPr>
      <w:r>
        <w:rPr>
          <w:sz w:val="24"/>
          <w:szCs w:val="24"/>
        </w:rPr>
        <w:t>Will</w:t>
      </w:r>
      <w:r w:rsidR="00DF3A74">
        <w:rPr>
          <w:sz w:val="24"/>
          <w:szCs w:val="24"/>
        </w:rPr>
        <w:t xml:space="preserve"> initiated a discussion on </w:t>
      </w:r>
      <w:r>
        <w:rPr>
          <w:sz w:val="24"/>
          <w:szCs w:val="24"/>
        </w:rPr>
        <w:t xml:space="preserve">discretionary funds. </w:t>
      </w:r>
      <w:r w:rsidR="00341D4A">
        <w:rPr>
          <w:sz w:val="24"/>
          <w:szCs w:val="24"/>
        </w:rPr>
        <w:t xml:space="preserve">Currently our expenses occur once a year for the annual meeting. </w:t>
      </w:r>
      <w:r w:rsidR="00DF3A74">
        <w:rPr>
          <w:sz w:val="24"/>
          <w:szCs w:val="24"/>
        </w:rPr>
        <w:t>With</w:t>
      </w:r>
      <w:r>
        <w:rPr>
          <w:sz w:val="24"/>
          <w:szCs w:val="24"/>
        </w:rPr>
        <w:t xml:space="preserve"> our accounts in good shape, </w:t>
      </w:r>
      <w:r w:rsidR="00DF3A74">
        <w:rPr>
          <w:sz w:val="24"/>
          <w:szCs w:val="24"/>
        </w:rPr>
        <w:t xml:space="preserve">we </w:t>
      </w:r>
      <w:r w:rsidR="00341D4A">
        <w:rPr>
          <w:sz w:val="24"/>
          <w:szCs w:val="24"/>
        </w:rPr>
        <w:t>sh</w:t>
      </w:r>
      <w:bookmarkStart w:id="0" w:name="_GoBack"/>
      <w:bookmarkEnd w:id="0"/>
      <w:r w:rsidR="00341D4A">
        <w:rPr>
          <w:sz w:val="24"/>
          <w:szCs w:val="24"/>
        </w:rPr>
        <w:t>ould</w:t>
      </w:r>
      <w:r w:rsidR="00DF3A74">
        <w:rPr>
          <w:sz w:val="24"/>
          <w:szCs w:val="24"/>
        </w:rPr>
        <w:t xml:space="preserve"> consider </w:t>
      </w:r>
      <w:r>
        <w:rPr>
          <w:sz w:val="24"/>
          <w:szCs w:val="24"/>
        </w:rPr>
        <w:t>spread</w:t>
      </w:r>
      <w:r w:rsidR="00DF3A74">
        <w:rPr>
          <w:sz w:val="24"/>
          <w:szCs w:val="24"/>
        </w:rPr>
        <w:t>ing</w:t>
      </w:r>
      <w:r>
        <w:rPr>
          <w:sz w:val="24"/>
          <w:szCs w:val="24"/>
        </w:rPr>
        <w:t xml:space="preserve"> expenses out over the year </w:t>
      </w:r>
      <w:r w:rsidR="00DF3A74">
        <w:rPr>
          <w:sz w:val="24"/>
          <w:szCs w:val="24"/>
        </w:rPr>
        <w:t>and</w:t>
      </w:r>
      <w:r>
        <w:rPr>
          <w:sz w:val="24"/>
          <w:szCs w:val="24"/>
        </w:rPr>
        <w:t xml:space="preserve"> </w:t>
      </w:r>
      <w:r w:rsidR="00341D4A">
        <w:rPr>
          <w:sz w:val="24"/>
          <w:szCs w:val="24"/>
        </w:rPr>
        <w:t>using funds for additional initiatives</w:t>
      </w:r>
      <w:r>
        <w:rPr>
          <w:sz w:val="24"/>
          <w:szCs w:val="24"/>
        </w:rPr>
        <w:t xml:space="preserve"> beyond annual meeting.</w:t>
      </w:r>
      <w:r w:rsidR="006D50DF">
        <w:rPr>
          <w:sz w:val="24"/>
          <w:szCs w:val="24"/>
        </w:rPr>
        <w:t xml:space="preserve"> </w:t>
      </w:r>
      <w:r>
        <w:rPr>
          <w:sz w:val="24"/>
          <w:szCs w:val="24"/>
        </w:rPr>
        <w:t>Matt</w:t>
      </w:r>
      <w:r w:rsidR="006D50DF">
        <w:rPr>
          <w:sz w:val="24"/>
          <w:szCs w:val="24"/>
        </w:rPr>
        <w:t xml:space="preserve"> suggested </w:t>
      </w:r>
      <w:r>
        <w:rPr>
          <w:sz w:val="24"/>
          <w:szCs w:val="24"/>
        </w:rPr>
        <w:t>apply</w:t>
      </w:r>
      <w:r w:rsidR="006D50DF">
        <w:rPr>
          <w:sz w:val="24"/>
          <w:szCs w:val="24"/>
        </w:rPr>
        <w:t>ing</w:t>
      </w:r>
      <w:r>
        <w:rPr>
          <w:sz w:val="24"/>
          <w:szCs w:val="24"/>
        </w:rPr>
        <w:t xml:space="preserve"> funds to incentivize </w:t>
      </w:r>
      <w:r w:rsidR="006D50DF">
        <w:rPr>
          <w:sz w:val="24"/>
          <w:szCs w:val="24"/>
        </w:rPr>
        <w:t xml:space="preserve">undergraduate and graduate </w:t>
      </w:r>
      <w:r>
        <w:rPr>
          <w:sz w:val="24"/>
          <w:szCs w:val="24"/>
        </w:rPr>
        <w:t xml:space="preserve">students to attend </w:t>
      </w:r>
      <w:r w:rsidR="006D50DF">
        <w:rPr>
          <w:sz w:val="24"/>
          <w:szCs w:val="24"/>
        </w:rPr>
        <w:t xml:space="preserve">annual </w:t>
      </w:r>
      <w:r>
        <w:rPr>
          <w:sz w:val="24"/>
          <w:szCs w:val="24"/>
        </w:rPr>
        <w:lastRenderedPageBreak/>
        <w:t>meeting (travel awards, etc.) Shaun</w:t>
      </w:r>
      <w:r w:rsidR="006D50DF">
        <w:rPr>
          <w:sz w:val="24"/>
          <w:szCs w:val="24"/>
        </w:rPr>
        <w:t xml:space="preserve"> agreed and noted that we can allocate funds</w:t>
      </w:r>
      <w:r>
        <w:rPr>
          <w:sz w:val="24"/>
          <w:szCs w:val="24"/>
        </w:rPr>
        <w:t xml:space="preserve"> based on results of </w:t>
      </w:r>
      <w:r w:rsidR="006D50DF">
        <w:rPr>
          <w:sz w:val="24"/>
          <w:szCs w:val="24"/>
        </w:rPr>
        <w:t xml:space="preserve">the student participation </w:t>
      </w:r>
      <w:r>
        <w:rPr>
          <w:sz w:val="24"/>
          <w:szCs w:val="24"/>
        </w:rPr>
        <w:t>survey</w:t>
      </w:r>
      <w:r w:rsidR="006D50DF">
        <w:rPr>
          <w:sz w:val="24"/>
          <w:szCs w:val="24"/>
        </w:rPr>
        <w:t xml:space="preserve"> that we just sent out to TWS members.</w:t>
      </w:r>
    </w:p>
    <w:p w14:paraId="279073DF" w14:textId="77777777" w:rsidR="007F7529" w:rsidRDefault="0005692B" w:rsidP="005F2393">
      <w:pPr>
        <w:spacing w:after="0" w:line="276" w:lineRule="auto"/>
        <w:rPr>
          <w:sz w:val="24"/>
          <w:szCs w:val="24"/>
        </w:rPr>
      </w:pPr>
      <w:r>
        <w:rPr>
          <w:sz w:val="24"/>
          <w:szCs w:val="24"/>
        </w:rPr>
        <w:t xml:space="preserve">Larkin and Sarah </w:t>
      </w:r>
      <w:r w:rsidR="006D50DF">
        <w:rPr>
          <w:sz w:val="24"/>
          <w:szCs w:val="24"/>
        </w:rPr>
        <w:t xml:space="preserve">also expressed agreement. </w:t>
      </w:r>
    </w:p>
    <w:p w14:paraId="57F30392" w14:textId="77777777" w:rsidR="007F7529" w:rsidRDefault="007F7529" w:rsidP="005F2393">
      <w:pPr>
        <w:spacing w:after="0" w:line="276" w:lineRule="auto"/>
        <w:rPr>
          <w:sz w:val="24"/>
          <w:szCs w:val="24"/>
        </w:rPr>
      </w:pPr>
    </w:p>
    <w:p w14:paraId="05FC594A" w14:textId="6BB9F4D8" w:rsidR="0005692B" w:rsidRDefault="0005692B" w:rsidP="005F2393">
      <w:pPr>
        <w:spacing w:after="0" w:line="276" w:lineRule="auto"/>
        <w:rPr>
          <w:sz w:val="24"/>
          <w:szCs w:val="24"/>
        </w:rPr>
      </w:pPr>
      <w:r>
        <w:rPr>
          <w:sz w:val="24"/>
          <w:szCs w:val="24"/>
        </w:rPr>
        <w:t>Mel Nenneman</w:t>
      </w:r>
      <w:r w:rsidR="007F7529">
        <w:rPr>
          <w:sz w:val="24"/>
          <w:szCs w:val="24"/>
        </w:rPr>
        <w:t xml:space="preserve"> suggested</w:t>
      </w:r>
      <w:r w:rsidR="006D50DF">
        <w:rPr>
          <w:sz w:val="24"/>
          <w:szCs w:val="24"/>
        </w:rPr>
        <w:t xml:space="preserve"> using discretionary funds to</w:t>
      </w:r>
      <w:r>
        <w:rPr>
          <w:sz w:val="24"/>
          <w:szCs w:val="24"/>
        </w:rPr>
        <w:t xml:space="preserve"> </w:t>
      </w:r>
      <w:r w:rsidR="006D50DF">
        <w:rPr>
          <w:sz w:val="24"/>
          <w:szCs w:val="24"/>
        </w:rPr>
        <w:t>be</w:t>
      </w:r>
      <w:r>
        <w:rPr>
          <w:sz w:val="24"/>
          <w:szCs w:val="24"/>
        </w:rPr>
        <w:t xml:space="preserve"> more proactive </w:t>
      </w:r>
      <w:r w:rsidR="006D50DF">
        <w:rPr>
          <w:sz w:val="24"/>
          <w:szCs w:val="24"/>
        </w:rPr>
        <w:t>about</w:t>
      </w:r>
      <w:r>
        <w:rPr>
          <w:sz w:val="24"/>
          <w:szCs w:val="24"/>
        </w:rPr>
        <w:t xml:space="preserve"> membership development. </w:t>
      </w:r>
      <w:r w:rsidR="006D50DF">
        <w:rPr>
          <w:sz w:val="24"/>
          <w:szCs w:val="24"/>
        </w:rPr>
        <w:t>For example, g</w:t>
      </w:r>
      <w:r>
        <w:rPr>
          <w:sz w:val="24"/>
          <w:szCs w:val="24"/>
        </w:rPr>
        <w:t xml:space="preserve">etting people started on certification, </w:t>
      </w:r>
      <w:r w:rsidR="00287A29">
        <w:rPr>
          <w:sz w:val="24"/>
          <w:szCs w:val="24"/>
        </w:rPr>
        <w:t xml:space="preserve">especially </w:t>
      </w:r>
      <w:r w:rsidR="006D50DF">
        <w:rPr>
          <w:sz w:val="24"/>
          <w:szCs w:val="24"/>
        </w:rPr>
        <w:t xml:space="preserve">assisting </w:t>
      </w:r>
      <w:r w:rsidR="00287A29">
        <w:rPr>
          <w:sz w:val="24"/>
          <w:szCs w:val="24"/>
        </w:rPr>
        <w:t>students to get their associate certification while still in school.</w:t>
      </w:r>
      <w:r w:rsidR="006D50DF">
        <w:rPr>
          <w:sz w:val="24"/>
          <w:szCs w:val="24"/>
        </w:rPr>
        <w:t xml:space="preserve"> Will added that we could use the funds to host certification workshops.</w:t>
      </w:r>
    </w:p>
    <w:p w14:paraId="23FE6090" w14:textId="77777777" w:rsidR="006D50DF" w:rsidRDefault="006D50DF" w:rsidP="005F2393">
      <w:pPr>
        <w:spacing w:after="0" w:line="276" w:lineRule="auto"/>
        <w:rPr>
          <w:sz w:val="24"/>
          <w:szCs w:val="24"/>
        </w:rPr>
      </w:pPr>
    </w:p>
    <w:p w14:paraId="671205AC" w14:textId="38FC02BB" w:rsidR="00287A29" w:rsidRDefault="006D50DF" w:rsidP="005F2393">
      <w:pPr>
        <w:spacing w:after="0" w:line="276" w:lineRule="auto"/>
        <w:rPr>
          <w:sz w:val="24"/>
          <w:szCs w:val="24"/>
        </w:rPr>
      </w:pPr>
      <w:r>
        <w:rPr>
          <w:sz w:val="24"/>
          <w:szCs w:val="24"/>
        </w:rPr>
        <w:t xml:space="preserve">Everyone </w:t>
      </w:r>
      <w:proofErr w:type="gramStart"/>
      <w:r>
        <w:rPr>
          <w:sz w:val="24"/>
          <w:szCs w:val="24"/>
        </w:rPr>
        <w:t>keep</w:t>
      </w:r>
      <w:proofErr w:type="gramEnd"/>
      <w:r>
        <w:rPr>
          <w:sz w:val="24"/>
          <w:szCs w:val="24"/>
        </w:rPr>
        <w:t xml:space="preserve"> </w:t>
      </w:r>
      <w:r w:rsidR="00287A29">
        <w:rPr>
          <w:sz w:val="24"/>
          <w:szCs w:val="24"/>
        </w:rPr>
        <w:t xml:space="preserve">thinking about potential ideas and </w:t>
      </w:r>
      <w:r>
        <w:rPr>
          <w:sz w:val="24"/>
          <w:szCs w:val="24"/>
        </w:rPr>
        <w:t>uses</w:t>
      </w:r>
      <w:r w:rsidR="00287A29">
        <w:rPr>
          <w:sz w:val="24"/>
          <w:szCs w:val="24"/>
        </w:rPr>
        <w:t xml:space="preserve"> for </w:t>
      </w:r>
      <w:r>
        <w:rPr>
          <w:sz w:val="24"/>
          <w:szCs w:val="24"/>
        </w:rPr>
        <w:t>discretionary</w:t>
      </w:r>
      <w:r w:rsidR="00287A29">
        <w:rPr>
          <w:sz w:val="24"/>
          <w:szCs w:val="24"/>
        </w:rPr>
        <w:t xml:space="preserve"> funds.</w:t>
      </w:r>
    </w:p>
    <w:p w14:paraId="74088CB5" w14:textId="070AEDB9" w:rsidR="0005692B" w:rsidRDefault="0005692B" w:rsidP="005F2393">
      <w:pPr>
        <w:spacing w:after="0" w:line="276" w:lineRule="auto"/>
        <w:rPr>
          <w:sz w:val="24"/>
          <w:szCs w:val="24"/>
        </w:rPr>
      </w:pPr>
    </w:p>
    <w:p w14:paraId="7169D155" w14:textId="54806693" w:rsidR="00AC10FF" w:rsidRPr="006D50DF" w:rsidRDefault="006D50DF" w:rsidP="005F2393">
      <w:pPr>
        <w:spacing w:after="0" w:line="276" w:lineRule="auto"/>
        <w:rPr>
          <w:sz w:val="24"/>
          <w:szCs w:val="24"/>
          <w:u w:val="single"/>
        </w:rPr>
      </w:pPr>
      <w:r>
        <w:rPr>
          <w:sz w:val="24"/>
          <w:szCs w:val="24"/>
          <w:u w:val="single"/>
        </w:rPr>
        <w:t>Committee Reports</w:t>
      </w:r>
    </w:p>
    <w:p w14:paraId="0390B0C1" w14:textId="71617799" w:rsidR="00AC10FF" w:rsidRDefault="00AC10FF" w:rsidP="00C0701C">
      <w:pPr>
        <w:pStyle w:val="ListParagraph"/>
        <w:numPr>
          <w:ilvl w:val="0"/>
          <w:numId w:val="1"/>
        </w:numPr>
        <w:spacing w:after="0" w:line="276" w:lineRule="auto"/>
        <w:ind w:left="270" w:hanging="270"/>
        <w:rPr>
          <w:sz w:val="24"/>
          <w:szCs w:val="24"/>
        </w:rPr>
      </w:pPr>
      <w:r w:rsidRPr="005F2393">
        <w:rPr>
          <w:sz w:val="24"/>
          <w:szCs w:val="24"/>
        </w:rPr>
        <w:t>Nominating</w:t>
      </w:r>
      <w:r w:rsidR="005F2393" w:rsidRPr="005F2393">
        <w:rPr>
          <w:sz w:val="24"/>
          <w:szCs w:val="24"/>
        </w:rPr>
        <w:t xml:space="preserve"> </w:t>
      </w:r>
      <w:r w:rsidR="00D34EDD">
        <w:rPr>
          <w:sz w:val="24"/>
          <w:szCs w:val="24"/>
        </w:rPr>
        <w:t>–</w:t>
      </w:r>
      <w:r w:rsidR="005F2393" w:rsidRPr="005F2393">
        <w:rPr>
          <w:sz w:val="24"/>
          <w:szCs w:val="24"/>
        </w:rPr>
        <w:t xml:space="preserve"> </w:t>
      </w:r>
      <w:r w:rsidR="00D34EDD">
        <w:rPr>
          <w:sz w:val="24"/>
          <w:szCs w:val="24"/>
        </w:rPr>
        <w:t xml:space="preserve">Shelly </w:t>
      </w:r>
      <w:proofErr w:type="spellStart"/>
      <w:r w:rsidR="00D34EDD">
        <w:rPr>
          <w:sz w:val="24"/>
          <w:szCs w:val="24"/>
        </w:rPr>
        <w:t>McPherron</w:t>
      </w:r>
      <w:proofErr w:type="spellEnd"/>
    </w:p>
    <w:p w14:paraId="433610F5" w14:textId="56B7D65A" w:rsidR="007E5750" w:rsidRDefault="007E5750" w:rsidP="00C0701C">
      <w:pPr>
        <w:pStyle w:val="ListParagraph"/>
        <w:numPr>
          <w:ilvl w:val="0"/>
          <w:numId w:val="7"/>
        </w:numPr>
        <w:spacing w:after="0" w:line="276" w:lineRule="auto"/>
        <w:ind w:left="720" w:hanging="270"/>
        <w:rPr>
          <w:sz w:val="24"/>
          <w:szCs w:val="24"/>
        </w:rPr>
      </w:pPr>
      <w:r>
        <w:rPr>
          <w:sz w:val="24"/>
          <w:szCs w:val="24"/>
        </w:rPr>
        <w:t>Nothing to report</w:t>
      </w:r>
    </w:p>
    <w:p w14:paraId="65A72FF5" w14:textId="19720DB0" w:rsidR="007E5750" w:rsidRPr="007E5750" w:rsidRDefault="007E5750" w:rsidP="00C0701C">
      <w:pPr>
        <w:pStyle w:val="ListParagraph"/>
        <w:numPr>
          <w:ilvl w:val="0"/>
          <w:numId w:val="7"/>
        </w:numPr>
        <w:spacing w:after="0" w:line="276" w:lineRule="auto"/>
        <w:ind w:left="720" w:hanging="270"/>
        <w:rPr>
          <w:sz w:val="24"/>
          <w:szCs w:val="24"/>
        </w:rPr>
      </w:pPr>
      <w:r>
        <w:rPr>
          <w:sz w:val="24"/>
          <w:szCs w:val="24"/>
        </w:rPr>
        <w:t xml:space="preserve">Sarah and Jenny’s </w:t>
      </w:r>
      <w:r w:rsidR="006D50DF">
        <w:rPr>
          <w:sz w:val="24"/>
          <w:szCs w:val="24"/>
        </w:rPr>
        <w:t xml:space="preserve">At-Large </w:t>
      </w:r>
      <w:r>
        <w:rPr>
          <w:sz w:val="24"/>
          <w:szCs w:val="24"/>
        </w:rPr>
        <w:t xml:space="preserve">positions and Matt’s </w:t>
      </w:r>
      <w:r w:rsidR="006D50DF">
        <w:rPr>
          <w:sz w:val="24"/>
          <w:szCs w:val="24"/>
        </w:rPr>
        <w:t>T</w:t>
      </w:r>
      <w:r>
        <w:rPr>
          <w:sz w:val="24"/>
          <w:szCs w:val="24"/>
        </w:rPr>
        <w:t>reasurer position will open for election next annual meeting</w:t>
      </w:r>
    </w:p>
    <w:p w14:paraId="60D98DCA" w14:textId="28B25C6E" w:rsidR="00AC10FF" w:rsidRDefault="00AC10FF" w:rsidP="00C0701C">
      <w:pPr>
        <w:pStyle w:val="ListParagraph"/>
        <w:numPr>
          <w:ilvl w:val="0"/>
          <w:numId w:val="1"/>
        </w:numPr>
        <w:spacing w:after="0" w:line="276" w:lineRule="auto"/>
        <w:ind w:left="270" w:hanging="270"/>
        <w:rPr>
          <w:sz w:val="24"/>
          <w:szCs w:val="24"/>
        </w:rPr>
      </w:pPr>
      <w:r w:rsidRPr="005F2393">
        <w:rPr>
          <w:sz w:val="24"/>
          <w:szCs w:val="24"/>
        </w:rPr>
        <w:t>Membership</w:t>
      </w:r>
      <w:r w:rsidR="005F2393" w:rsidRPr="005F2393">
        <w:rPr>
          <w:sz w:val="24"/>
          <w:szCs w:val="24"/>
        </w:rPr>
        <w:t xml:space="preserve"> - </w:t>
      </w:r>
      <w:r w:rsidR="00892FB3" w:rsidRPr="005F2393">
        <w:rPr>
          <w:sz w:val="24"/>
          <w:szCs w:val="24"/>
        </w:rPr>
        <w:t>Shaun Dunn</w:t>
      </w:r>
    </w:p>
    <w:p w14:paraId="5D90B18A" w14:textId="0DBC0064" w:rsidR="007E5750" w:rsidRDefault="00C0701C" w:rsidP="00C0701C">
      <w:pPr>
        <w:pStyle w:val="ListParagraph"/>
        <w:numPr>
          <w:ilvl w:val="1"/>
          <w:numId w:val="1"/>
        </w:numPr>
        <w:spacing w:after="0" w:line="276" w:lineRule="auto"/>
        <w:ind w:left="720" w:hanging="270"/>
        <w:rPr>
          <w:sz w:val="24"/>
          <w:szCs w:val="24"/>
        </w:rPr>
      </w:pPr>
      <w:r>
        <w:rPr>
          <w:sz w:val="24"/>
          <w:szCs w:val="24"/>
        </w:rPr>
        <w:t>If we hold c</w:t>
      </w:r>
      <w:r w:rsidR="007E5750">
        <w:rPr>
          <w:sz w:val="24"/>
          <w:szCs w:val="24"/>
        </w:rPr>
        <w:t xml:space="preserve">ertification </w:t>
      </w:r>
      <w:proofErr w:type="gramStart"/>
      <w:r w:rsidR="007E5750">
        <w:rPr>
          <w:sz w:val="24"/>
          <w:szCs w:val="24"/>
        </w:rPr>
        <w:t>workshops</w:t>
      </w:r>
      <w:proofErr w:type="gramEnd"/>
      <w:r>
        <w:rPr>
          <w:sz w:val="24"/>
          <w:szCs w:val="24"/>
        </w:rPr>
        <w:t xml:space="preserve"> we should make</w:t>
      </w:r>
      <w:r w:rsidR="007E5750">
        <w:rPr>
          <w:sz w:val="24"/>
          <w:szCs w:val="24"/>
        </w:rPr>
        <w:t xml:space="preserve"> sure students are registered as state and national members of TWS</w:t>
      </w:r>
    </w:p>
    <w:p w14:paraId="152168A2" w14:textId="00E844CB" w:rsidR="00AC10FF" w:rsidRDefault="00AC10FF" w:rsidP="00C0701C">
      <w:pPr>
        <w:pStyle w:val="ListParagraph"/>
        <w:numPr>
          <w:ilvl w:val="0"/>
          <w:numId w:val="1"/>
        </w:numPr>
        <w:spacing w:after="0" w:line="276" w:lineRule="auto"/>
        <w:ind w:left="270" w:hanging="270"/>
        <w:rPr>
          <w:sz w:val="24"/>
          <w:szCs w:val="24"/>
        </w:rPr>
      </w:pPr>
      <w:r w:rsidRPr="005F2393">
        <w:rPr>
          <w:sz w:val="24"/>
          <w:szCs w:val="24"/>
        </w:rPr>
        <w:t>Programs</w:t>
      </w:r>
      <w:r w:rsidR="005F2393" w:rsidRPr="005F2393">
        <w:rPr>
          <w:sz w:val="24"/>
          <w:szCs w:val="24"/>
        </w:rPr>
        <w:t xml:space="preserve"> </w:t>
      </w:r>
      <w:r w:rsidR="00A473E3">
        <w:rPr>
          <w:sz w:val="24"/>
          <w:szCs w:val="24"/>
        </w:rPr>
        <w:t>–</w:t>
      </w:r>
      <w:r w:rsidR="005F2393" w:rsidRPr="005F2393">
        <w:rPr>
          <w:sz w:val="24"/>
          <w:szCs w:val="24"/>
        </w:rPr>
        <w:t xml:space="preserve"> </w:t>
      </w:r>
      <w:r w:rsidR="00A473E3">
        <w:rPr>
          <w:sz w:val="24"/>
          <w:szCs w:val="24"/>
        </w:rPr>
        <w:t>Andrew Little</w:t>
      </w:r>
    </w:p>
    <w:p w14:paraId="69A3BE51" w14:textId="523E787B" w:rsidR="007E5750" w:rsidRDefault="00C0701C" w:rsidP="00C0701C">
      <w:pPr>
        <w:pStyle w:val="ListParagraph"/>
        <w:numPr>
          <w:ilvl w:val="1"/>
          <w:numId w:val="1"/>
        </w:numPr>
        <w:spacing w:after="0" w:line="276" w:lineRule="auto"/>
        <w:ind w:left="720" w:hanging="270"/>
        <w:rPr>
          <w:sz w:val="24"/>
          <w:szCs w:val="24"/>
        </w:rPr>
      </w:pPr>
      <w:r>
        <w:rPr>
          <w:sz w:val="24"/>
          <w:szCs w:val="24"/>
        </w:rPr>
        <w:t>We will hold</w:t>
      </w:r>
      <w:r w:rsidR="007E5750">
        <w:rPr>
          <w:sz w:val="24"/>
          <w:szCs w:val="24"/>
        </w:rPr>
        <w:t xml:space="preserve"> annual meeting in-person</w:t>
      </w:r>
      <w:r>
        <w:rPr>
          <w:sz w:val="24"/>
          <w:szCs w:val="24"/>
        </w:rPr>
        <w:t xml:space="preserve"> this year</w:t>
      </w:r>
      <w:r w:rsidR="007E5750">
        <w:rPr>
          <w:sz w:val="24"/>
          <w:szCs w:val="24"/>
        </w:rPr>
        <w:t>; Andy and Will talked to Holiday Inn at Kearney</w:t>
      </w:r>
      <w:r>
        <w:rPr>
          <w:sz w:val="24"/>
          <w:szCs w:val="24"/>
        </w:rPr>
        <w:t>. The Kearney Chamber of Commerce is offering a deal</w:t>
      </w:r>
      <w:r w:rsidR="007E5750">
        <w:rPr>
          <w:sz w:val="24"/>
          <w:szCs w:val="24"/>
        </w:rPr>
        <w:t>:</w:t>
      </w:r>
      <w:r>
        <w:rPr>
          <w:sz w:val="24"/>
          <w:szCs w:val="24"/>
        </w:rPr>
        <w:t xml:space="preserve"> if we sign a</w:t>
      </w:r>
      <w:r w:rsidR="007E5750">
        <w:rPr>
          <w:sz w:val="24"/>
          <w:szCs w:val="24"/>
        </w:rPr>
        <w:t xml:space="preserve"> </w:t>
      </w:r>
      <w:proofErr w:type="gramStart"/>
      <w:r w:rsidR="007E5750">
        <w:rPr>
          <w:sz w:val="24"/>
          <w:szCs w:val="24"/>
        </w:rPr>
        <w:t>3 year</w:t>
      </w:r>
      <w:proofErr w:type="gramEnd"/>
      <w:r w:rsidR="007E5750">
        <w:rPr>
          <w:sz w:val="24"/>
          <w:szCs w:val="24"/>
        </w:rPr>
        <w:t xml:space="preserve"> contract for using the </w:t>
      </w:r>
      <w:r>
        <w:rPr>
          <w:sz w:val="24"/>
          <w:szCs w:val="24"/>
        </w:rPr>
        <w:t xml:space="preserve">Holiday Inn at Kearney for our conference, then the Chamber of Commerce </w:t>
      </w:r>
      <w:r w:rsidRPr="00C0701C">
        <w:rPr>
          <w:sz w:val="24"/>
          <w:szCs w:val="24"/>
        </w:rPr>
        <w:t>will give $150/year back to TWS</w:t>
      </w:r>
      <w:r w:rsidR="007E5750" w:rsidRPr="00C0701C">
        <w:rPr>
          <w:sz w:val="24"/>
          <w:szCs w:val="24"/>
        </w:rPr>
        <w:t xml:space="preserve">. </w:t>
      </w:r>
      <w:r>
        <w:rPr>
          <w:sz w:val="24"/>
          <w:szCs w:val="24"/>
        </w:rPr>
        <w:t>Kearney is a c</w:t>
      </w:r>
      <w:r w:rsidR="007E5750" w:rsidRPr="00C0701C">
        <w:rPr>
          <w:sz w:val="24"/>
          <w:szCs w:val="24"/>
        </w:rPr>
        <w:t>onvenient central location</w:t>
      </w:r>
      <w:r w:rsidR="007E5750">
        <w:rPr>
          <w:sz w:val="24"/>
          <w:szCs w:val="24"/>
        </w:rPr>
        <w:t xml:space="preserve"> with afford</w:t>
      </w:r>
      <w:r>
        <w:rPr>
          <w:sz w:val="24"/>
          <w:szCs w:val="24"/>
        </w:rPr>
        <w:t>able and functional facilities, costing</w:t>
      </w:r>
      <w:r w:rsidR="007E5750">
        <w:rPr>
          <w:sz w:val="24"/>
          <w:szCs w:val="24"/>
        </w:rPr>
        <w:t xml:space="preserve"> $600</w:t>
      </w:r>
      <w:r>
        <w:rPr>
          <w:sz w:val="24"/>
          <w:szCs w:val="24"/>
        </w:rPr>
        <w:t xml:space="preserve"> to rent rooms for the two days</w:t>
      </w:r>
      <w:r w:rsidR="007E5750">
        <w:rPr>
          <w:sz w:val="24"/>
          <w:szCs w:val="24"/>
        </w:rPr>
        <w:t xml:space="preserve">. Do we want to </w:t>
      </w:r>
      <w:r w:rsidR="007F7529">
        <w:rPr>
          <w:sz w:val="24"/>
          <w:szCs w:val="24"/>
        </w:rPr>
        <w:t>sign</w:t>
      </w:r>
      <w:r w:rsidR="007E5750">
        <w:rPr>
          <w:sz w:val="24"/>
          <w:szCs w:val="24"/>
        </w:rPr>
        <w:t xml:space="preserve"> </w:t>
      </w:r>
      <w:r>
        <w:rPr>
          <w:sz w:val="24"/>
          <w:szCs w:val="24"/>
        </w:rPr>
        <w:t xml:space="preserve">a </w:t>
      </w:r>
      <w:proofErr w:type="gramStart"/>
      <w:r>
        <w:rPr>
          <w:sz w:val="24"/>
          <w:szCs w:val="24"/>
        </w:rPr>
        <w:t>3 year</w:t>
      </w:r>
      <w:proofErr w:type="gramEnd"/>
      <w:r>
        <w:rPr>
          <w:sz w:val="24"/>
          <w:szCs w:val="24"/>
        </w:rPr>
        <w:t xml:space="preserve"> (long-term)</w:t>
      </w:r>
      <w:r w:rsidR="007E5750">
        <w:rPr>
          <w:sz w:val="24"/>
          <w:szCs w:val="24"/>
        </w:rPr>
        <w:t xml:space="preserve"> contract?</w:t>
      </w:r>
    </w:p>
    <w:p w14:paraId="20BF13C6" w14:textId="12010783" w:rsidR="007E5750" w:rsidRDefault="00C0701C" w:rsidP="00C0701C">
      <w:pPr>
        <w:pStyle w:val="ListParagraph"/>
        <w:numPr>
          <w:ilvl w:val="1"/>
          <w:numId w:val="1"/>
        </w:numPr>
        <w:spacing w:after="0" w:line="276" w:lineRule="auto"/>
        <w:ind w:left="720" w:hanging="270"/>
        <w:rPr>
          <w:sz w:val="24"/>
          <w:szCs w:val="24"/>
        </w:rPr>
      </w:pPr>
      <w:r>
        <w:rPr>
          <w:sz w:val="24"/>
          <w:szCs w:val="24"/>
        </w:rPr>
        <w:t>We can</w:t>
      </w:r>
      <w:r w:rsidR="007E5750">
        <w:rPr>
          <w:sz w:val="24"/>
          <w:szCs w:val="24"/>
        </w:rPr>
        <w:t xml:space="preserve"> host a virtual space as well for people who want that option.</w:t>
      </w:r>
      <w:r>
        <w:rPr>
          <w:sz w:val="24"/>
          <w:szCs w:val="24"/>
        </w:rPr>
        <w:t xml:space="preserve"> We will assess interest in a virtual option in an upcoming survey. We will need to be careful with logistics because if many people decide they prefer to attend virtually, we will be locked into a </w:t>
      </w:r>
      <w:proofErr w:type="gramStart"/>
      <w:r>
        <w:rPr>
          <w:sz w:val="24"/>
          <w:szCs w:val="24"/>
        </w:rPr>
        <w:t>3 year</w:t>
      </w:r>
      <w:proofErr w:type="gramEnd"/>
      <w:r>
        <w:rPr>
          <w:sz w:val="24"/>
          <w:szCs w:val="24"/>
        </w:rPr>
        <w:t xml:space="preserve"> contract already for facilities we may not need.</w:t>
      </w:r>
    </w:p>
    <w:p w14:paraId="3DB7D80F" w14:textId="18900254" w:rsidR="00AC10FF" w:rsidRDefault="00AC10FF" w:rsidP="00C0701C">
      <w:pPr>
        <w:pStyle w:val="ListParagraph"/>
        <w:numPr>
          <w:ilvl w:val="0"/>
          <w:numId w:val="1"/>
        </w:numPr>
        <w:spacing w:after="0" w:line="276" w:lineRule="auto"/>
        <w:ind w:left="360"/>
        <w:rPr>
          <w:sz w:val="24"/>
          <w:szCs w:val="24"/>
        </w:rPr>
      </w:pPr>
      <w:r w:rsidRPr="005F2393">
        <w:rPr>
          <w:sz w:val="24"/>
          <w:szCs w:val="24"/>
        </w:rPr>
        <w:t>Conservation Review</w:t>
      </w:r>
      <w:r w:rsidR="005F2393" w:rsidRPr="005F2393">
        <w:rPr>
          <w:sz w:val="24"/>
          <w:szCs w:val="24"/>
        </w:rPr>
        <w:t xml:space="preserve"> </w:t>
      </w:r>
      <w:r w:rsidR="006B7078" w:rsidRPr="005F2393">
        <w:rPr>
          <w:sz w:val="24"/>
          <w:szCs w:val="24"/>
        </w:rPr>
        <w:t xml:space="preserve">- </w:t>
      </w:r>
      <w:r w:rsidRPr="005F2393">
        <w:rPr>
          <w:sz w:val="24"/>
          <w:szCs w:val="24"/>
        </w:rPr>
        <w:t>Eric Zach</w:t>
      </w:r>
    </w:p>
    <w:p w14:paraId="67B61A78" w14:textId="47E53E28" w:rsidR="007E5750" w:rsidRDefault="00713A3E" w:rsidP="00C0701C">
      <w:pPr>
        <w:pStyle w:val="ListParagraph"/>
        <w:numPr>
          <w:ilvl w:val="1"/>
          <w:numId w:val="1"/>
        </w:numPr>
        <w:spacing w:after="0" w:line="276" w:lineRule="auto"/>
        <w:ind w:left="720" w:hanging="270"/>
        <w:rPr>
          <w:sz w:val="24"/>
          <w:szCs w:val="24"/>
        </w:rPr>
      </w:pPr>
      <w:r>
        <w:rPr>
          <w:sz w:val="24"/>
          <w:szCs w:val="24"/>
        </w:rPr>
        <w:t>T</w:t>
      </w:r>
      <w:r w:rsidR="007E5750">
        <w:rPr>
          <w:sz w:val="24"/>
          <w:szCs w:val="24"/>
        </w:rPr>
        <w:t>omorrow</w:t>
      </w:r>
      <w:r>
        <w:rPr>
          <w:sz w:val="24"/>
          <w:szCs w:val="24"/>
        </w:rPr>
        <w:t>, 27 May,</w:t>
      </w:r>
      <w:r w:rsidR="007E5750">
        <w:rPr>
          <w:sz w:val="24"/>
          <w:szCs w:val="24"/>
        </w:rPr>
        <w:t xml:space="preserve"> is the end of the </w:t>
      </w:r>
      <w:r>
        <w:rPr>
          <w:sz w:val="24"/>
          <w:szCs w:val="24"/>
        </w:rPr>
        <w:t xml:space="preserve">State Legislature </w:t>
      </w:r>
      <w:r w:rsidR="007E5750">
        <w:rPr>
          <w:sz w:val="24"/>
          <w:szCs w:val="24"/>
        </w:rPr>
        <w:t xml:space="preserve">session. For the most part, the bills we were tracking either did not get out of committee or </w:t>
      </w:r>
      <w:r>
        <w:rPr>
          <w:sz w:val="24"/>
          <w:szCs w:val="24"/>
        </w:rPr>
        <w:t xml:space="preserve">if they did make it out of committee </w:t>
      </w:r>
      <w:r w:rsidR="007E5750">
        <w:rPr>
          <w:sz w:val="24"/>
          <w:szCs w:val="24"/>
        </w:rPr>
        <w:t>never went to floor for discussion.</w:t>
      </w:r>
    </w:p>
    <w:p w14:paraId="1B286776" w14:textId="708354BF" w:rsidR="007E5750" w:rsidRDefault="007E5750" w:rsidP="00C0701C">
      <w:pPr>
        <w:pStyle w:val="ListParagraph"/>
        <w:numPr>
          <w:ilvl w:val="1"/>
          <w:numId w:val="1"/>
        </w:numPr>
        <w:spacing w:after="0" w:line="276" w:lineRule="auto"/>
        <w:ind w:left="720" w:hanging="270"/>
        <w:rPr>
          <w:sz w:val="24"/>
          <w:szCs w:val="24"/>
        </w:rPr>
      </w:pPr>
      <w:r>
        <w:rPr>
          <w:sz w:val="24"/>
          <w:szCs w:val="24"/>
        </w:rPr>
        <w:t xml:space="preserve">A lot of momentum for RAWA. Good opportunity </w:t>
      </w:r>
      <w:r w:rsidR="007F7529">
        <w:rPr>
          <w:sz w:val="24"/>
          <w:szCs w:val="24"/>
        </w:rPr>
        <w:t>for inclusion in a</w:t>
      </w:r>
      <w:r>
        <w:rPr>
          <w:sz w:val="24"/>
          <w:szCs w:val="24"/>
        </w:rPr>
        <w:t xml:space="preserve"> larger bill and </w:t>
      </w:r>
      <w:proofErr w:type="gramStart"/>
      <w:r>
        <w:rPr>
          <w:sz w:val="24"/>
          <w:szCs w:val="24"/>
        </w:rPr>
        <w:t>become</w:t>
      </w:r>
      <w:proofErr w:type="gramEnd"/>
      <w:r>
        <w:rPr>
          <w:sz w:val="24"/>
          <w:szCs w:val="24"/>
        </w:rPr>
        <w:t xml:space="preserve"> a reality. “If we don’t do it now, it won’t happen for 10 years.” May not be true, but we should still strive to take advantage of our groundswell of support.</w:t>
      </w:r>
    </w:p>
    <w:p w14:paraId="29F3D2CA" w14:textId="77777777" w:rsidR="00713A3E" w:rsidRDefault="00713A3E" w:rsidP="00C0701C">
      <w:pPr>
        <w:pStyle w:val="ListParagraph"/>
        <w:numPr>
          <w:ilvl w:val="1"/>
          <w:numId w:val="1"/>
        </w:numPr>
        <w:spacing w:after="0" w:line="276" w:lineRule="auto"/>
        <w:ind w:left="720" w:hanging="270"/>
        <w:rPr>
          <w:sz w:val="24"/>
          <w:szCs w:val="24"/>
        </w:rPr>
      </w:pPr>
      <w:r>
        <w:rPr>
          <w:sz w:val="24"/>
          <w:szCs w:val="24"/>
        </w:rPr>
        <w:t>30x30 Initiative</w:t>
      </w:r>
    </w:p>
    <w:p w14:paraId="0686D0A3" w14:textId="4E841638" w:rsidR="007E5750" w:rsidRDefault="00713A3E" w:rsidP="00713A3E">
      <w:pPr>
        <w:pStyle w:val="ListParagraph"/>
        <w:numPr>
          <w:ilvl w:val="0"/>
          <w:numId w:val="1"/>
        </w:numPr>
        <w:spacing w:after="0" w:line="276" w:lineRule="auto"/>
        <w:rPr>
          <w:sz w:val="24"/>
          <w:szCs w:val="24"/>
        </w:rPr>
      </w:pPr>
      <w:r>
        <w:rPr>
          <w:sz w:val="24"/>
          <w:szCs w:val="24"/>
        </w:rPr>
        <w:lastRenderedPageBreak/>
        <w:t>Push-back from the ag community.</w:t>
      </w:r>
      <w:r w:rsidR="007E5750">
        <w:rPr>
          <w:sz w:val="24"/>
          <w:szCs w:val="24"/>
        </w:rPr>
        <w:t xml:space="preserve"> Gov. Rickets is making </w:t>
      </w:r>
      <w:r>
        <w:rPr>
          <w:sz w:val="24"/>
          <w:szCs w:val="24"/>
        </w:rPr>
        <w:t xml:space="preserve">public </w:t>
      </w:r>
      <w:r w:rsidR="007E5750">
        <w:rPr>
          <w:sz w:val="24"/>
          <w:szCs w:val="24"/>
        </w:rPr>
        <w:t xml:space="preserve">statements against it. </w:t>
      </w:r>
      <w:r>
        <w:rPr>
          <w:sz w:val="24"/>
          <w:szCs w:val="24"/>
        </w:rPr>
        <w:t xml:space="preserve">This is a sticky political subject. </w:t>
      </w:r>
      <w:r w:rsidR="00232843">
        <w:rPr>
          <w:sz w:val="24"/>
          <w:szCs w:val="24"/>
        </w:rPr>
        <w:t>Tread lightly if we want to put out a statement on it; emphasize that it is based on voluntary, incentive-based conservation</w:t>
      </w:r>
      <w:r>
        <w:rPr>
          <w:sz w:val="24"/>
          <w:szCs w:val="24"/>
        </w:rPr>
        <w:t xml:space="preserve"> and not a “Land Grab</w:t>
      </w:r>
      <w:r w:rsidR="00232843">
        <w:rPr>
          <w:sz w:val="24"/>
          <w:szCs w:val="24"/>
        </w:rPr>
        <w:t>.</w:t>
      </w:r>
      <w:r>
        <w:rPr>
          <w:sz w:val="24"/>
          <w:szCs w:val="24"/>
        </w:rPr>
        <w:t>”</w:t>
      </w:r>
      <w:r w:rsidR="00232843">
        <w:rPr>
          <w:sz w:val="24"/>
          <w:szCs w:val="24"/>
        </w:rPr>
        <w:t xml:space="preserve"> Handle with care.</w:t>
      </w:r>
    </w:p>
    <w:p w14:paraId="624FD2BE" w14:textId="77777777" w:rsidR="00713A3E" w:rsidRDefault="00713A3E" w:rsidP="00713A3E">
      <w:pPr>
        <w:pStyle w:val="ListParagraph"/>
        <w:numPr>
          <w:ilvl w:val="0"/>
          <w:numId w:val="1"/>
        </w:numPr>
        <w:spacing w:after="0" w:line="276" w:lineRule="auto"/>
        <w:rPr>
          <w:sz w:val="24"/>
          <w:szCs w:val="24"/>
        </w:rPr>
      </w:pPr>
      <w:r>
        <w:rPr>
          <w:sz w:val="24"/>
          <w:szCs w:val="24"/>
        </w:rPr>
        <w:t xml:space="preserve">Local news outlets are publishing opinion pieces </w:t>
      </w:r>
      <w:r w:rsidR="00232843">
        <w:rPr>
          <w:sz w:val="24"/>
          <w:szCs w:val="24"/>
        </w:rPr>
        <w:t xml:space="preserve">against it. People fearful of federal land grabs. </w:t>
      </w:r>
    </w:p>
    <w:p w14:paraId="22B1E4AE" w14:textId="12094131" w:rsidR="00232843" w:rsidRDefault="00713A3E" w:rsidP="00713A3E">
      <w:pPr>
        <w:pStyle w:val="ListParagraph"/>
        <w:numPr>
          <w:ilvl w:val="0"/>
          <w:numId w:val="1"/>
        </w:numPr>
        <w:spacing w:after="0" w:line="276" w:lineRule="auto"/>
        <w:rPr>
          <w:sz w:val="24"/>
          <w:szCs w:val="24"/>
        </w:rPr>
      </w:pPr>
      <w:r>
        <w:rPr>
          <w:sz w:val="24"/>
          <w:szCs w:val="24"/>
        </w:rPr>
        <w:t xml:space="preserve">Will called for Discussion: </w:t>
      </w:r>
      <w:r w:rsidR="00232843">
        <w:rPr>
          <w:sz w:val="24"/>
          <w:szCs w:val="24"/>
        </w:rPr>
        <w:t>should NETWS board try to respond?</w:t>
      </w:r>
    </w:p>
    <w:p w14:paraId="02859812" w14:textId="2184BD28" w:rsidR="00232843" w:rsidRPr="006143A5" w:rsidRDefault="00232843" w:rsidP="006143A5">
      <w:pPr>
        <w:pStyle w:val="ListParagraph"/>
        <w:numPr>
          <w:ilvl w:val="1"/>
          <w:numId w:val="1"/>
        </w:numPr>
        <w:spacing w:after="0" w:line="276" w:lineRule="auto"/>
        <w:rPr>
          <w:sz w:val="24"/>
          <w:szCs w:val="24"/>
        </w:rPr>
      </w:pPr>
      <w:r w:rsidRPr="006143A5">
        <w:rPr>
          <w:sz w:val="24"/>
          <w:szCs w:val="24"/>
        </w:rPr>
        <w:t xml:space="preserve">Carl: Deserves a response, but </w:t>
      </w:r>
      <w:r w:rsidR="00713A3E" w:rsidRPr="006143A5">
        <w:rPr>
          <w:sz w:val="24"/>
          <w:szCs w:val="24"/>
        </w:rPr>
        <w:t xml:space="preserve">hard to tell who to respond to. Perhaps a </w:t>
      </w:r>
      <w:r w:rsidRPr="006143A5">
        <w:rPr>
          <w:sz w:val="24"/>
          <w:szCs w:val="24"/>
        </w:rPr>
        <w:t>Linco</w:t>
      </w:r>
      <w:r w:rsidR="007F7529">
        <w:rPr>
          <w:sz w:val="24"/>
          <w:szCs w:val="24"/>
        </w:rPr>
        <w:t>ln Journal Letter to the Editor.</w:t>
      </w:r>
      <w:r w:rsidRPr="006143A5">
        <w:rPr>
          <w:sz w:val="24"/>
          <w:szCs w:val="24"/>
        </w:rPr>
        <w:t xml:space="preserve"> </w:t>
      </w:r>
      <w:r w:rsidR="00713A3E" w:rsidRPr="006143A5">
        <w:rPr>
          <w:sz w:val="24"/>
          <w:szCs w:val="24"/>
        </w:rPr>
        <w:t>P</w:t>
      </w:r>
      <w:r w:rsidRPr="006143A5">
        <w:rPr>
          <w:sz w:val="24"/>
          <w:szCs w:val="24"/>
        </w:rPr>
        <w:t xml:space="preserve">oliticians </w:t>
      </w:r>
      <w:r w:rsidR="00713A3E" w:rsidRPr="006143A5">
        <w:rPr>
          <w:sz w:val="24"/>
          <w:szCs w:val="24"/>
        </w:rPr>
        <w:t xml:space="preserve">seem to be commenting on it without reading it. </w:t>
      </w:r>
      <w:r w:rsidRPr="006143A5">
        <w:rPr>
          <w:sz w:val="24"/>
          <w:szCs w:val="24"/>
        </w:rPr>
        <w:t>We need to respond in a positive way that states a professional opinion.</w:t>
      </w:r>
      <w:r w:rsidR="00713A3E" w:rsidRPr="006143A5">
        <w:rPr>
          <w:sz w:val="24"/>
          <w:szCs w:val="24"/>
        </w:rPr>
        <w:t xml:space="preserve"> </w:t>
      </w:r>
    </w:p>
    <w:p w14:paraId="1BBBB952" w14:textId="60C74279" w:rsidR="00232843" w:rsidRPr="006143A5" w:rsidRDefault="00232843" w:rsidP="006143A5">
      <w:pPr>
        <w:pStyle w:val="ListParagraph"/>
        <w:numPr>
          <w:ilvl w:val="1"/>
          <w:numId w:val="1"/>
        </w:numPr>
        <w:spacing w:after="0" w:line="276" w:lineRule="auto"/>
        <w:rPr>
          <w:sz w:val="24"/>
          <w:szCs w:val="24"/>
        </w:rPr>
      </w:pPr>
      <w:r w:rsidRPr="006143A5">
        <w:rPr>
          <w:sz w:val="24"/>
          <w:szCs w:val="24"/>
        </w:rPr>
        <w:t xml:space="preserve">Jenny: agree. </w:t>
      </w:r>
      <w:r w:rsidR="007F7529">
        <w:rPr>
          <w:sz w:val="24"/>
          <w:szCs w:val="24"/>
        </w:rPr>
        <w:t>A l</w:t>
      </w:r>
      <w:r w:rsidRPr="006143A5">
        <w:rPr>
          <w:sz w:val="24"/>
          <w:szCs w:val="24"/>
        </w:rPr>
        <w:t xml:space="preserve">etter </w:t>
      </w:r>
      <w:r w:rsidR="007F7529">
        <w:rPr>
          <w:sz w:val="24"/>
          <w:szCs w:val="24"/>
        </w:rPr>
        <w:t xml:space="preserve">with a positive perspective </w:t>
      </w:r>
      <w:r w:rsidRPr="006143A5">
        <w:rPr>
          <w:sz w:val="24"/>
          <w:szCs w:val="24"/>
        </w:rPr>
        <w:t xml:space="preserve">would be valuable. Don’t accuse </w:t>
      </w:r>
      <w:r w:rsidR="007F7529">
        <w:rPr>
          <w:sz w:val="24"/>
          <w:szCs w:val="24"/>
        </w:rPr>
        <w:t>anyone of</w:t>
      </w:r>
      <w:r w:rsidRPr="006143A5">
        <w:rPr>
          <w:sz w:val="24"/>
          <w:szCs w:val="24"/>
        </w:rPr>
        <w:t xml:space="preserve"> being wrong. Has been twisted and manipulated by people. </w:t>
      </w:r>
      <w:r w:rsidR="008A57B5" w:rsidRPr="006143A5">
        <w:rPr>
          <w:sz w:val="24"/>
          <w:szCs w:val="24"/>
        </w:rPr>
        <w:t>30x30 initiative</w:t>
      </w:r>
      <w:r w:rsidRPr="006143A5">
        <w:rPr>
          <w:sz w:val="24"/>
          <w:szCs w:val="24"/>
        </w:rPr>
        <w:t xml:space="preserve"> could be a good thing for farmers because it </w:t>
      </w:r>
      <w:r w:rsidR="008A57B5" w:rsidRPr="006143A5">
        <w:rPr>
          <w:sz w:val="24"/>
          <w:szCs w:val="24"/>
        </w:rPr>
        <w:t>could mean</w:t>
      </w:r>
      <w:r w:rsidRPr="006143A5">
        <w:rPr>
          <w:sz w:val="24"/>
          <w:szCs w:val="24"/>
        </w:rPr>
        <w:t xml:space="preserve"> </w:t>
      </w:r>
      <w:r w:rsidR="00713A3E" w:rsidRPr="006143A5">
        <w:rPr>
          <w:sz w:val="24"/>
          <w:szCs w:val="24"/>
        </w:rPr>
        <w:t>increase</w:t>
      </w:r>
      <w:r w:rsidR="008A57B5" w:rsidRPr="006143A5">
        <w:rPr>
          <w:sz w:val="24"/>
          <w:szCs w:val="24"/>
        </w:rPr>
        <w:t>d</w:t>
      </w:r>
      <w:r w:rsidR="00713A3E" w:rsidRPr="006143A5">
        <w:rPr>
          <w:sz w:val="24"/>
          <w:szCs w:val="24"/>
        </w:rPr>
        <w:t xml:space="preserve"> funding</w:t>
      </w:r>
      <w:r w:rsidRPr="006143A5">
        <w:rPr>
          <w:sz w:val="24"/>
          <w:szCs w:val="24"/>
        </w:rPr>
        <w:t xml:space="preserve"> for</w:t>
      </w:r>
      <w:r w:rsidR="00713A3E" w:rsidRPr="006143A5">
        <w:rPr>
          <w:sz w:val="24"/>
          <w:szCs w:val="24"/>
        </w:rPr>
        <w:t xml:space="preserve"> programs like</w:t>
      </w:r>
      <w:r w:rsidRPr="006143A5">
        <w:rPr>
          <w:sz w:val="24"/>
          <w:szCs w:val="24"/>
        </w:rPr>
        <w:t xml:space="preserve"> EQIP and CRP. </w:t>
      </w:r>
    </w:p>
    <w:p w14:paraId="57DEDCBC" w14:textId="7CA999F2" w:rsidR="00232843" w:rsidRPr="006143A5" w:rsidRDefault="00232843" w:rsidP="006143A5">
      <w:pPr>
        <w:pStyle w:val="ListParagraph"/>
        <w:numPr>
          <w:ilvl w:val="1"/>
          <w:numId w:val="1"/>
        </w:numPr>
        <w:spacing w:after="0" w:line="276" w:lineRule="auto"/>
        <w:rPr>
          <w:sz w:val="24"/>
          <w:szCs w:val="24"/>
        </w:rPr>
      </w:pPr>
      <w:r w:rsidRPr="006143A5">
        <w:rPr>
          <w:sz w:val="24"/>
          <w:szCs w:val="24"/>
        </w:rPr>
        <w:t xml:space="preserve">Chelsea: landowners </w:t>
      </w:r>
      <w:r w:rsidR="00713A3E" w:rsidRPr="006143A5">
        <w:rPr>
          <w:sz w:val="24"/>
          <w:szCs w:val="24"/>
        </w:rPr>
        <w:t xml:space="preserve">in her Chadron work area </w:t>
      </w:r>
      <w:r w:rsidRPr="006143A5">
        <w:rPr>
          <w:sz w:val="24"/>
          <w:szCs w:val="24"/>
        </w:rPr>
        <w:t xml:space="preserve">are actively withdrawing from federal conservation programs due to </w:t>
      </w:r>
      <w:r w:rsidR="00420359" w:rsidRPr="006143A5">
        <w:rPr>
          <w:sz w:val="24"/>
          <w:szCs w:val="24"/>
        </w:rPr>
        <w:t xml:space="preserve">(unfounded) </w:t>
      </w:r>
      <w:r w:rsidRPr="006143A5">
        <w:rPr>
          <w:sz w:val="24"/>
          <w:szCs w:val="24"/>
        </w:rPr>
        <w:t>fear</w:t>
      </w:r>
      <w:r w:rsidR="00420359" w:rsidRPr="006143A5">
        <w:rPr>
          <w:sz w:val="24"/>
          <w:szCs w:val="24"/>
        </w:rPr>
        <w:t>s about federal land grab</w:t>
      </w:r>
      <w:r w:rsidR="00713A3E" w:rsidRPr="006143A5">
        <w:rPr>
          <w:sz w:val="24"/>
          <w:szCs w:val="24"/>
        </w:rPr>
        <w:t xml:space="preserve"> in the 30x30 initiative.</w:t>
      </w:r>
    </w:p>
    <w:p w14:paraId="25AFEBC5" w14:textId="4FE66B71" w:rsidR="00232843" w:rsidRPr="006143A5" w:rsidRDefault="00232843" w:rsidP="006143A5">
      <w:pPr>
        <w:pStyle w:val="ListParagraph"/>
        <w:numPr>
          <w:ilvl w:val="1"/>
          <w:numId w:val="1"/>
        </w:numPr>
        <w:spacing w:after="0" w:line="276" w:lineRule="auto"/>
        <w:rPr>
          <w:sz w:val="24"/>
          <w:szCs w:val="24"/>
        </w:rPr>
      </w:pPr>
      <w:r w:rsidRPr="006143A5">
        <w:rPr>
          <w:sz w:val="24"/>
          <w:szCs w:val="24"/>
        </w:rPr>
        <w:t xml:space="preserve">Andy: also observed it has recently been hard to access properties for research projects; landowners don’t want federal government involved on their property, although </w:t>
      </w:r>
      <w:r w:rsidR="00713A3E" w:rsidRPr="006143A5">
        <w:rPr>
          <w:sz w:val="24"/>
          <w:szCs w:val="24"/>
        </w:rPr>
        <w:t xml:space="preserve">they are otherwise </w:t>
      </w:r>
      <w:r w:rsidRPr="006143A5">
        <w:rPr>
          <w:sz w:val="24"/>
          <w:szCs w:val="24"/>
        </w:rPr>
        <w:t>open to data collection.</w:t>
      </w:r>
    </w:p>
    <w:p w14:paraId="3D90EA8B" w14:textId="020DBC68" w:rsidR="00232843" w:rsidRPr="006143A5" w:rsidRDefault="00232843" w:rsidP="006143A5">
      <w:pPr>
        <w:pStyle w:val="ListParagraph"/>
        <w:numPr>
          <w:ilvl w:val="1"/>
          <w:numId w:val="1"/>
        </w:numPr>
        <w:spacing w:after="0" w:line="276" w:lineRule="auto"/>
        <w:rPr>
          <w:sz w:val="24"/>
          <w:szCs w:val="24"/>
        </w:rPr>
      </w:pPr>
      <w:r w:rsidRPr="006143A5">
        <w:rPr>
          <w:sz w:val="24"/>
          <w:szCs w:val="24"/>
        </w:rPr>
        <w:t>Jenny</w:t>
      </w:r>
      <w:r w:rsidR="00713A3E" w:rsidRPr="006143A5">
        <w:rPr>
          <w:sz w:val="24"/>
          <w:szCs w:val="24"/>
        </w:rPr>
        <w:t xml:space="preserve"> and Andy are both concerned about</w:t>
      </w:r>
      <w:r w:rsidRPr="006143A5">
        <w:rPr>
          <w:sz w:val="24"/>
          <w:szCs w:val="24"/>
        </w:rPr>
        <w:t xml:space="preserve"> timing because </w:t>
      </w:r>
      <w:r w:rsidR="00713A3E" w:rsidRPr="006143A5">
        <w:rPr>
          <w:sz w:val="24"/>
          <w:szCs w:val="24"/>
        </w:rPr>
        <w:t xml:space="preserve">the </w:t>
      </w:r>
      <w:r w:rsidRPr="006143A5">
        <w:rPr>
          <w:sz w:val="24"/>
          <w:szCs w:val="24"/>
        </w:rPr>
        <w:t>federal government is now sending out info on</w:t>
      </w:r>
      <w:r w:rsidR="00713A3E" w:rsidRPr="006143A5">
        <w:rPr>
          <w:sz w:val="24"/>
          <w:szCs w:val="24"/>
        </w:rPr>
        <w:t xml:space="preserve"> the</w:t>
      </w:r>
      <w:r w:rsidRPr="006143A5">
        <w:rPr>
          <w:sz w:val="24"/>
          <w:szCs w:val="24"/>
        </w:rPr>
        <w:t xml:space="preserve"> usual conservation programs, </w:t>
      </w:r>
      <w:r w:rsidR="00713A3E" w:rsidRPr="006143A5">
        <w:rPr>
          <w:sz w:val="24"/>
          <w:szCs w:val="24"/>
        </w:rPr>
        <w:t xml:space="preserve">and Andy’s research group is contacting landowners about access and data collection, </w:t>
      </w:r>
      <w:r w:rsidRPr="006143A5">
        <w:rPr>
          <w:sz w:val="24"/>
          <w:szCs w:val="24"/>
        </w:rPr>
        <w:t xml:space="preserve">but landowners are connecting </w:t>
      </w:r>
      <w:r w:rsidR="00713A3E" w:rsidRPr="006143A5">
        <w:rPr>
          <w:sz w:val="24"/>
          <w:szCs w:val="24"/>
        </w:rPr>
        <w:t>that information with the 30x30 initiative rollout.</w:t>
      </w:r>
    </w:p>
    <w:p w14:paraId="151AE93E" w14:textId="574DFEC9" w:rsidR="00232843" w:rsidRPr="006143A5" w:rsidRDefault="00232843" w:rsidP="006143A5">
      <w:pPr>
        <w:pStyle w:val="ListParagraph"/>
        <w:numPr>
          <w:ilvl w:val="1"/>
          <w:numId w:val="1"/>
        </w:numPr>
        <w:spacing w:after="0" w:line="276" w:lineRule="auto"/>
        <w:rPr>
          <w:sz w:val="24"/>
          <w:szCs w:val="24"/>
        </w:rPr>
      </w:pPr>
      <w:r w:rsidRPr="006143A5">
        <w:rPr>
          <w:sz w:val="24"/>
          <w:szCs w:val="24"/>
        </w:rPr>
        <w:t>Eric will start putting together a</w:t>
      </w:r>
      <w:r w:rsidR="008A57B5" w:rsidRPr="006143A5">
        <w:rPr>
          <w:sz w:val="24"/>
          <w:szCs w:val="24"/>
        </w:rPr>
        <w:t>n official TWS</w:t>
      </w:r>
      <w:r w:rsidRPr="006143A5">
        <w:rPr>
          <w:sz w:val="24"/>
          <w:szCs w:val="24"/>
        </w:rPr>
        <w:t xml:space="preserve"> statement</w:t>
      </w:r>
      <w:r w:rsidR="008A57B5" w:rsidRPr="006143A5">
        <w:rPr>
          <w:sz w:val="24"/>
          <w:szCs w:val="24"/>
        </w:rPr>
        <w:t xml:space="preserve"> on</w:t>
      </w:r>
      <w:r w:rsidR="007F7529">
        <w:rPr>
          <w:sz w:val="24"/>
          <w:szCs w:val="24"/>
        </w:rPr>
        <w:t xml:space="preserve"> the</w:t>
      </w:r>
      <w:r w:rsidR="008A57B5" w:rsidRPr="006143A5">
        <w:rPr>
          <w:sz w:val="24"/>
          <w:szCs w:val="24"/>
        </w:rPr>
        <w:t xml:space="preserve"> 30x30 Initiative that the Board can review</w:t>
      </w:r>
      <w:r w:rsidR="002B421F" w:rsidRPr="006143A5">
        <w:rPr>
          <w:sz w:val="24"/>
          <w:szCs w:val="24"/>
        </w:rPr>
        <w:t xml:space="preserve">. </w:t>
      </w:r>
      <w:r w:rsidR="008A57B5" w:rsidRPr="006143A5">
        <w:rPr>
          <w:sz w:val="24"/>
          <w:szCs w:val="24"/>
        </w:rPr>
        <w:t xml:space="preserve">A Letter to the Editor can be signed as NETWS, but a letter to the Legislature would be most impactful if there are professionals signing it by name. Carl Wolfe and Larkin Powell are willing to submit the statement under their names with their NETWS affiliation. </w:t>
      </w:r>
    </w:p>
    <w:p w14:paraId="50E87CAF" w14:textId="22164570" w:rsidR="00AC10FF" w:rsidRDefault="00AC10FF" w:rsidP="00C0701C">
      <w:pPr>
        <w:pStyle w:val="ListParagraph"/>
        <w:numPr>
          <w:ilvl w:val="0"/>
          <w:numId w:val="1"/>
        </w:numPr>
        <w:tabs>
          <w:tab w:val="left" w:pos="360"/>
        </w:tabs>
        <w:spacing w:after="0" w:line="276" w:lineRule="auto"/>
        <w:ind w:left="360"/>
        <w:rPr>
          <w:sz w:val="24"/>
          <w:szCs w:val="24"/>
        </w:rPr>
      </w:pPr>
      <w:r w:rsidRPr="005F2393">
        <w:rPr>
          <w:sz w:val="24"/>
          <w:szCs w:val="24"/>
        </w:rPr>
        <w:t>Information and Education</w:t>
      </w:r>
      <w:r w:rsidR="00D568BC" w:rsidRPr="005F2393">
        <w:rPr>
          <w:sz w:val="24"/>
          <w:szCs w:val="24"/>
        </w:rPr>
        <w:t xml:space="preserve"> </w:t>
      </w:r>
      <w:r w:rsidR="00053BBA" w:rsidRPr="005F2393">
        <w:rPr>
          <w:sz w:val="24"/>
          <w:szCs w:val="24"/>
        </w:rPr>
        <w:t>–</w:t>
      </w:r>
      <w:r w:rsidR="00D568BC" w:rsidRPr="005F2393">
        <w:rPr>
          <w:sz w:val="24"/>
          <w:szCs w:val="24"/>
        </w:rPr>
        <w:t xml:space="preserve"> </w:t>
      </w:r>
      <w:r w:rsidR="00053BBA" w:rsidRPr="005F2393">
        <w:rPr>
          <w:sz w:val="24"/>
          <w:szCs w:val="24"/>
        </w:rPr>
        <w:t>Erin Considine</w:t>
      </w:r>
    </w:p>
    <w:p w14:paraId="4B728D03" w14:textId="0670D782" w:rsidR="00396905" w:rsidRDefault="00396905" w:rsidP="00C0701C">
      <w:pPr>
        <w:pStyle w:val="ListParagraph"/>
        <w:numPr>
          <w:ilvl w:val="0"/>
          <w:numId w:val="11"/>
        </w:numPr>
        <w:spacing w:after="0" w:line="276" w:lineRule="auto"/>
        <w:ind w:left="720" w:hanging="270"/>
        <w:rPr>
          <w:sz w:val="24"/>
          <w:szCs w:val="24"/>
        </w:rPr>
      </w:pPr>
      <w:r>
        <w:rPr>
          <w:sz w:val="24"/>
          <w:szCs w:val="24"/>
        </w:rPr>
        <w:t xml:space="preserve">Newsletter: </w:t>
      </w:r>
      <w:r w:rsidR="008A57B5">
        <w:rPr>
          <w:sz w:val="24"/>
          <w:szCs w:val="24"/>
        </w:rPr>
        <w:t>may return to quarterly schedule. W</w:t>
      </w:r>
      <w:r w:rsidR="009A0B19">
        <w:rPr>
          <w:sz w:val="24"/>
          <w:szCs w:val="24"/>
        </w:rPr>
        <w:t xml:space="preserve">orking with </w:t>
      </w:r>
      <w:r>
        <w:rPr>
          <w:sz w:val="24"/>
          <w:szCs w:val="24"/>
        </w:rPr>
        <w:t>Amanda</w:t>
      </w:r>
      <w:r w:rsidR="009A0B19">
        <w:rPr>
          <w:sz w:val="24"/>
          <w:szCs w:val="24"/>
        </w:rPr>
        <w:t xml:space="preserve"> </w:t>
      </w:r>
      <w:proofErr w:type="spellStart"/>
      <w:r>
        <w:rPr>
          <w:sz w:val="24"/>
          <w:szCs w:val="24"/>
        </w:rPr>
        <w:t>Ciur</w:t>
      </w:r>
      <w:r w:rsidR="009A0B19">
        <w:rPr>
          <w:sz w:val="24"/>
          <w:szCs w:val="24"/>
        </w:rPr>
        <w:t>ej</w:t>
      </w:r>
      <w:proofErr w:type="spellEnd"/>
      <w:r>
        <w:rPr>
          <w:sz w:val="24"/>
          <w:szCs w:val="24"/>
        </w:rPr>
        <w:t xml:space="preserve">. </w:t>
      </w:r>
      <w:r w:rsidR="008A57B5">
        <w:rPr>
          <w:sz w:val="24"/>
          <w:szCs w:val="24"/>
        </w:rPr>
        <w:t>Phone call</w:t>
      </w:r>
      <w:r>
        <w:rPr>
          <w:sz w:val="24"/>
          <w:szCs w:val="24"/>
        </w:rPr>
        <w:t xml:space="preserve"> in June to talk about next one.</w:t>
      </w:r>
    </w:p>
    <w:p w14:paraId="68AE595D" w14:textId="1860275A" w:rsidR="00396905" w:rsidRDefault="00396905" w:rsidP="00C0701C">
      <w:pPr>
        <w:pStyle w:val="ListParagraph"/>
        <w:numPr>
          <w:ilvl w:val="0"/>
          <w:numId w:val="11"/>
        </w:numPr>
        <w:spacing w:after="0" w:line="276" w:lineRule="auto"/>
        <w:ind w:left="720" w:hanging="270"/>
        <w:rPr>
          <w:sz w:val="24"/>
          <w:szCs w:val="24"/>
        </w:rPr>
      </w:pPr>
      <w:r>
        <w:rPr>
          <w:sz w:val="24"/>
          <w:szCs w:val="24"/>
        </w:rPr>
        <w:t xml:space="preserve">Website updates. Getting </w:t>
      </w:r>
      <w:proofErr w:type="gramStart"/>
      <w:r>
        <w:rPr>
          <w:sz w:val="24"/>
          <w:szCs w:val="24"/>
        </w:rPr>
        <w:t>all of</w:t>
      </w:r>
      <w:proofErr w:type="gramEnd"/>
      <w:r>
        <w:rPr>
          <w:sz w:val="24"/>
          <w:szCs w:val="24"/>
        </w:rPr>
        <w:t xml:space="preserve"> the pieces together to give to </w:t>
      </w:r>
      <w:r w:rsidRPr="00B00093">
        <w:rPr>
          <w:sz w:val="24"/>
          <w:szCs w:val="24"/>
        </w:rPr>
        <w:t xml:space="preserve">Mariah </w:t>
      </w:r>
      <w:r w:rsidR="00B00093" w:rsidRPr="00B00093">
        <w:rPr>
          <w:sz w:val="24"/>
          <w:szCs w:val="24"/>
        </w:rPr>
        <w:t>Beyer</w:t>
      </w:r>
      <w:r w:rsidR="00B00093">
        <w:rPr>
          <w:sz w:val="24"/>
          <w:szCs w:val="24"/>
        </w:rPr>
        <w:t xml:space="preserve">s </w:t>
      </w:r>
      <w:r>
        <w:rPr>
          <w:sz w:val="24"/>
          <w:szCs w:val="24"/>
        </w:rPr>
        <w:t xml:space="preserve">who is working on </w:t>
      </w:r>
      <w:r w:rsidR="009A0B19">
        <w:rPr>
          <w:sz w:val="24"/>
          <w:szCs w:val="24"/>
        </w:rPr>
        <w:t>website</w:t>
      </w:r>
      <w:r>
        <w:rPr>
          <w:sz w:val="24"/>
          <w:szCs w:val="24"/>
        </w:rPr>
        <w:t>. Looking for old newsletters, awards history, and updated info on student travel grants.</w:t>
      </w:r>
    </w:p>
    <w:p w14:paraId="407B9C64" w14:textId="66345543" w:rsidR="00396905" w:rsidRPr="00396905" w:rsidRDefault="00396905" w:rsidP="00C0701C">
      <w:pPr>
        <w:pStyle w:val="ListParagraph"/>
        <w:numPr>
          <w:ilvl w:val="0"/>
          <w:numId w:val="11"/>
        </w:numPr>
        <w:spacing w:after="0" w:line="276" w:lineRule="auto"/>
        <w:ind w:left="720" w:hanging="270"/>
        <w:rPr>
          <w:sz w:val="24"/>
          <w:szCs w:val="24"/>
        </w:rPr>
      </w:pPr>
      <w:r>
        <w:rPr>
          <w:sz w:val="24"/>
          <w:szCs w:val="24"/>
        </w:rPr>
        <w:lastRenderedPageBreak/>
        <w:t>Sarah really likes the improvements so far on the website.</w:t>
      </w:r>
    </w:p>
    <w:p w14:paraId="02041920" w14:textId="3082B6C8" w:rsidR="00AC10FF" w:rsidRDefault="00AC10FF" w:rsidP="00DF0E27">
      <w:pPr>
        <w:pStyle w:val="ListParagraph"/>
        <w:numPr>
          <w:ilvl w:val="0"/>
          <w:numId w:val="1"/>
        </w:numPr>
        <w:spacing w:after="0" w:line="276" w:lineRule="auto"/>
        <w:ind w:left="360"/>
        <w:rPr>
          <w:sz w:val="24"/>
          <w:szCs w:val="24"/>
        </w:rPr>
      </w:pPr>
      <w:r w:rsidRPr="005F2393">
        <w:rPr>
          <w:sz w:val="24"/>
          <w:szCs w:val="24"/>
        </w:rPr>
        <w:t>Awards – Andrew Little</w:t>
      </w:r>
    </w:p>
    <w:p w14:paraId="21AAD35A" w14:textId="101BA692" w:rsidR="00396905" w:rsidRPr="005F2393" w:rsidRDefault="00396905" w:rsidP="00DF0E27">
      <w:pPr>
        <w:pStyle w:val="ListParagraph"/>
        <w:numPr>
          <w:ilvl w:val="1"/>
          <w:numId w:val="1"/>
        </w:numPr>
        <w:spacing w:after="0" w:line="276" w:lineRule="auto"/>
        <w:ind w:left="720" w:hanging="270"/>
        <w:rPr>
          <w:sz w:val="24"/>
          <w:szCs w:val="24"/>
        </w:rPr>
      </w:pPr>
      <w:r>
        <w:rPr>
          <w:sz w:val="24"/>
          <w:szCs w:val="24"/>
        </w:rPr>
        <w:t>No updates</w:t>
      </w:r>
    </w:p>
    <w:p w14:paraId="7244820A" w14:textId="77777777" w:rsidR="00AC10FF" w:rsidRPr="005F2393" w:rsidRDefault="00AC10FF" w:rsidP="00DF0E27">
      <w:pPr>
        <w:pStyle w:val="ListParagraph"/>
        <w:numPr>
          <w:ilvl w:val="0"/>
          <w:numId w:val="1"/>
        </w:numPr>
        <w:spacing w:after="0" w:line="276" w:lineRule="auto"/>
        <w:ind w:left="360"/>
        <w:rPr>
          <w:sz w:val="24"/>
          <w:szCs w:val="24"/>
        </w:rPr>
      </w:pPr>
      <w:r w:rsidRPr="005F2393">
        <w:rPr>
          <w:sz w:val="24"/>
          <w:szCs w:val="24"/>
        </w:rPr>
        <w:t>Certification</w:t>
      </w:r>
      <w:r w:rsidR="00D568BC" w:rsidRPr="005F2393">
        <w:rPr>
          <w:sz w:val="24"/>
          <w:szCs w:val="24"/>
        </w:rPr>
        <w:t xml:space="preserve"> </w:t>
      </w:r>
      <w:r w:rsidR="00053BBA" w:rsidRPr="005F2393">
        <w:rPr>
          <w:sz w:val="24"/>
          <w:szCs w:val="24"/>
        </w:rPr>
        <w:t>–</w:t>
      </w:r>
      <w:r w:rsidR="00D568BC" w:rsidRPr="005F2393">
        <w:rPr>
          <w:sz w:val="24"/>
          <w:szCs w:val="24"/>
        </w:rPr>
        <w:t xml:space="preserve"> </w:t>
      </w:r>
      <w:r w:rsidR="00053BBA" w:rsidRPr="005F2393">
        <w:rPr>
          <w:sz w:val="24"/>
          <w:szCs w:val="24"/>
        </w:rPr>
        <w:t>Carl Wolfe</w:t>
      </w:r>
    </w:p>
    <w:p w14:paraId="04AA6D7B" w14:textId="34F06DE1" w:rsidR="00396905" w:rsidRDefault="008A57B5" w:rsidP="00DF0E27">
      <w:pPr>
        <w:pStyle w:val="ListParagraph"/>
        <w:numPr>
          <w:ilvl w:val="4"/>
          <w:numId w:val="12"/>
        </w:numPr>
        <w:spacing w:after="0" w:line="240" w:lineRule="auto"/>
        <w:ind w:left="720" w:hanging="270"/>
        <w:rPr>
          <w:sz w:val="24"/>
          <w:szCs w:val="24"/>
        </w:rPr>
      </w:pPr>
      <w:r>
        <w:rPr>
          <w:sz w:val="24"/>
          <w:szCs w:val="24"/>
        </w:rPr>
        <w:t>Carl h</w:t>
      </w:r>
      <w:r w:rsidR="00396905">
        <w:rPr>
          <w:sz w:val="24"/>
          <w:szCs w:val="24"/>
        </w:rPr>
        <w:t xml:space="preserve">ad a professor </w:t>
      </w:r>
      <w:r>
        <w:rPr>
          <w:sz w:val="24"/>
          <w:szCs w:val="24"/>
        </w:rPr>
        <w:t xml:space="preserve">at university </w:t>
      </w:r>
      <w:r w:rsidR="00396905">
        <w:rPr>
          <w:sz w:val="24"/>
          <w:szCs w:val="24"/>
        </w:rPr>
        <w:t>who mildly pressured wildlife students to join TWS. This was effective.</w:t>
      </w:r>
    </w:p>
    <w:p w14:paraId="1D5D8CA4" w14:textId="60148ABF" w:rsidR="00D12FB1" w:rsidRPr="008A57B5" w:rsidRDefault="00396905" w:rsidP="008A57B5">
      <w:pPr>
        <w:pStyle w:val="ListParagraph"/>
        <w:numPr>
          <w:ilvl w:val="4"/>
          <w:numId w:val="12"/>
        </w:numPr>
        <w:spacing w:after="0" w:line="240" w:lineRule="auto"/>
        <w:ind w:left="720" w:hanging="270"/>
        <w:rPr>
          <w:sz w:val="24"/>
          <w:szCs w:val="24"/>
        </w:rPr>
      </w:pPr>
      <w:r>
        <w:rPr>
          <w:sz w:val="24"/>
          <w:szCs w:val="24"/>
        </w:rPr>
        <w:t>Budget is more stable than it has ever been since he can remember</w:t>
      </w:r>
      <w:r w:rsidR="008A57B5">
        <w:rPr>
          <w:sz w:val="24"/>
          <w:szCs w:val="24"/>
        </w:rPr>
        <w:t>. To assist students, we can s</w:t>
      </w:r>
      <w:r w:rsidR="00D12FB1" w:rsidRPr="008A57B5">
        <w:rPr>
          <w:sz w:val="24"/>
          <w:szCs w:val="24"/>
        </w:rPr>
        <w:t>et aside some funding to</w:t>
      </w:r>
      <w:r w:rsidR="008A57B5">
        <w:rPr>
          <w:sz w:val="24"/>
          <w:szCs w:val="24"/>
        </w:rPr>
        <w:t xml:space="preserve"> cover fees for students to apply for certification, with caveats t</w:t>
      </w:r>
      <w:r w:rsidR="00D12FB1" w:rsidRPr="008A57B5">
        <w:rPr>
          <w:sz w:val="24"/>
          <w:szCs w:val="24"/>
        </w:rPr>
        <w:t xml:space="preserve">o make sure </w:t>
      </w:r>
      <w:r w:rsidR="008A57B5">
        <w:rPr>
          <w:sz w:val="24"/>
          <w:szCs w:val="24"/>
        </w:rPr>
        <w:t>NETWS</w:t>
      </w:r>
      <w:r w:rsidR="00D12FB1" w:rsidRPr="008A57B5">
        <w:rPr>
          <w:sz w:val="24"/>
          <w:szCs w:val="24"/>
        </w:rPr>
        <w:t xml:space="preserve"> is getting their money’s worth. </w:t>
      </w:r>
    </w:p>
    <w:p w14:paraId="659453BD" w14:textId="4C0A97F9" w:rsidR="00D12FB1" w:rsidRDefault="008A57B5" w:rsidP="00DF0E27">
      <w:pPr>
        <w:pStyle w:val="ListParagraph"/>
        <w:numPr>
          <w:ilvl w:val="4"/>
          <w:numId w:val="12"/>
        </w:numPr>
        <w:spacing w:after="0" w:line="240" w:lineRule="auto"/>
        <w:ind w:left="720" w:hanging="270"/>
        <w:rPr>
          <w:sz w:val="24"/>
          <w:szCs w:val="24"/>
        </w:rPr>
      </w:pPr>
      <w:r>
        <w:rPr>
          <w:sz w:val="24"/>
          <w:szCs w:val="24"/>
        </w:rPr>
        <w:t xml:space="preserve">Shaun pointed out that </w:t>
      </w:r>
      <w:r w:rsidR="007F7529">
        <w:rPr>
          <w:sz w:val="24"/>
          <w:szCs w:val="24"/>
        </w:rPr>
        <w:t>only two people have taken advantage of our offer to reimburse</w:t>
      </w:r>
      <w:r w:rsidR="00D12FB1">
        <w:rPr>
          <w:sz w:val="24"/>
          <w:szCs w:val="24"/>
        </w:rPr>
        <w:t xml:space="preserve"> 50% </w:t>
      </w:r>
      <w:r w:rsidR="007F7529">
        <w:rPr>
          <w:sz w:val="24"/>
          <w:szCs w:val="24"/>
        </w:rPr>
        <w:t>of</w:t>
      </w:r>
      <w:r>
        <w:rPr>
          <w:sz w:val="24"/>
          <w:szCs w:val="24"/>
        </w:rPr>
        <w:t xml:space="preserve"> certification</w:t>
      </w:r>
      <w:r w:rsidR="007F7529">
        <w:rPr>
          <w:sz w:val="24"/>
          <w:szCs w:val="24"/>
        </w:rPr>
        <w:t xml:space="preserve"> costs</w:t>
      </w:r>
      <w:r>
        <w:rPr>
          <w:sz w:val="24"/>
          <w:szCs w:val="24"/>
        </w:rPr>
        <w:t>. Jenny pointed out that no contact information is provided with the online information on the program. Primary contact should be the Treasurer, Matt.</w:t>
      </w:r>
      <w:r w:rsidR="006143A5">
        <w:rPr>
          <w:sz w:val="24"/>
          <w:szCs w:val="24"/>
        </w:rPr>
        <w:t xml:space="preserve"> We should send out a reminder that the funding is available. </w:t>
      </w:r>
    </w:p>
    <w:p w14:paraId="25C078BC" w14:textId="28302E57" w:rsidR="00D12FB1" w:rsidRDefault="006143A5" w:rsidP="00DF0E27">
      <w:pPr>
        <w:pStyle w:val="ListParagraph"/>
        <w:numPr>
          <w:ilvl w:val="4"/>
          <w:numId w:val="12"/>
        </w:numPr>
        <w:spacing w:after="0" w:line="240" w:lineRule="auto"/>
        <w:ind w:left="720" w:hanging="270"/>
        <w:rPr>
          <w:sz w:val="24"/>
          <w:szCs w:val="24"/>
        </w:rPr>
      </w:pPr>
      <w:r>
        <w:rPr>
          <w:sz w:val="24"/>
          <w:szCs w:val="24"/>
        </w:rPr>
        <w:t xml:space="preserve">Will suggested </w:t>
      </w:r>
      <w:r w:rsidR="00D12FB1">
        <w:rPr>
          <w:sz w:val="24"/>
          <w:szCs w:val="24"/>
        </w:rPr>
        <w:t>in-person workshops at meetings woul</w:t>
      </w:r>
      <w:r>
        <w:rPr>
          <w:sz w:val="24"/>
          <w:szCs w:val="24"/>
        </w:rPr>
        <w:t>d help get students started on certification</w:t>
      </w:r>
      <w:r w:rsidR="00D12FB1">
        <w:rPr>
          <w:sz w:val="24"/>
          <w:szCs w:val="24"/>
        </w:rPr>
        <w:t xml:space="preserve">. </w:t>
      </w:r>
      <w:r>
        <w:rPr>
          <w:sz w:val="24"/>
          <w:szCs w:val="24"/>
        </w:rPr>
        <w:t xml:space="preserve">Attendance can inform budget allocations. </w:t>
      </w:r>
      <w:r w:rsidR="00D12FB1">
        <w:rPr>
          <w:sz w:val="24"/>
          <w:szCs w:val="24"/>
        </w:rPr>
        <w:t xml:space="preserve"> </w:t>
      </w:r>
    </w:p>
    <w:p w14:paraId="1A2F7F5D" w14:textId="5BBBE8FF" w:rsidR="00D12FB1" w:rsidRDefault="006143A5" w:rsidP="00DF0E27">
      <w:pPr>
        <w:pStyle w:val="ListParagraph"/>
        <w:numPr>
          <w:ilvl w:val="4"/>
          <w:numId w:val="12"/>
        </w:numPr>
        <w:spacing w:after="0" w:line="240" w:lineRule="auto"/>
        <w:ind w:left="720" w:hanging="270"/>
        <w:rPr>
          <w:sz w:val="24"/>
          <w:szCs w:val="24"/>
        </w:rPr>
      </w:pPr>
      <w:r>
        <w:rPr>
          <w:sz w:val="24"/>
          <w:szCs w:val="24"/>
        </w:rPr>
        <w:t xml:space="preserve">Sarah reminded us that </w:t>
      </w:r>
      <w:r w:rsidR="00D12FB1">
        <w:rPr>
          <w:sz w:val="24"/>
          <w:szCs w:val="24"/>
        </w:rPr>
        <w:t xml:space="preserve">TWS has additional resources </w:t>
      </w:r>
      <w:r>
        <w:rPr>
          <w:sz w:val="24"/>
          <w:szCs w:val="24"/>
        </w:rPr>
        <w:t>to answers</w:t>
      </w:r>
      <w:r w:rsidR="00D12FB1">
        <w:rPr>
          <w:sz w:val="24"/>
          <w:szCs w:val="24"/>
        </w:rPr>
        <w:t xml:space="preserve"> questions on application process.</w:t>
      </w:r>
    </w:p>
    <w:p w14:paraId="300435CA" w14:textId="1B3FC2FC" w:rsidR="00D12FB1" w:rsidRDefault="006143A5" w:rsidP="00DF0E27">
      <w:pPr>
        <w:pStyle w:val="ListParagraph"/>
        <w:numPr>
          <w:ilvl w:val="4"/>
          <w:numId w:val="12"/>
        </w:numPr>
        <w:spacing w:after="0" w:line="240" w:lineRule="auto"/>
        <w:ind w:left="720" w:hanging="270"/>
        <w:rPr>
          <w:sz w:val="24"/>
          <w:szCs w:val="24"/>
        </w:rPr>
      </w:pPr>
      <w:r>
        <w:rPr>
          <w:sz w:val="24"/>
          <w:szCs w:val="24"/>
        </w:rPr>
        <w:t>Shaun suggested presenting the</w:t>
      </w:r>
      <w:r w:rsidR="00D12FB1">
        <w:rPr>
          <w:sz w:val="24"/>
          <w:szCs w:val="24"/>
        </w:rPr>
        <w:t xml:space="preserve"> steps of certification every yea</w:t>
      </w:r>
      <w:r>
        <w:rPr>
          <w:sz w:val="24"/>
          <w:szCs w:val="24"/>
        </w:rPr>
        <w:t>r or every other year during the annual meeting lunch, to take advantage of the captive audience.</w:t>
      </w:r>
    </w:p>
    <w:p w14:paraId="202CDB58" w14:textId="5C708D95" w:rsidR="00D12FB1" w:rsidRDefault="006143A5" w:rsidP="00DF0E27">
      <w:pPr>
        <w:pStyle w:val="ListParagraph"/>
        <w:numPr>
          <w:ilvl w:val="4"/>
          <w:numId w:val="12"/>
        </w:numPr>
        <w:spacing w:after="0" w:line="240" w:lineRule="auto"/>
        <w:ind w:left="720" w:hanging="270"/>
        <w:rPr>
          <w:sz w:val="24"/>
          <w:szCs w:val="24"/>
        </w:rPr>
      </w:pPr>
      <w:r>
        <w:rPr>
          <w:sz w:val="24"/>
          <w:szCs w:val="24"/>
        </w:rPr>
        <w:t>Sarah encouraged everyone</w:t>
      </w:r>
      <w:r w:rsidR="00D12FB1">
        <w:rPr>
          <w:sz w:val="24"/>
          <w:szCs w:val="24"/>
        </w:rPr>
        <w:t xml:space="preserve"> on board </w:t>
      </w:r>
      <w:r>
        <w:rPr>
          <w:sz w:val="24"/>
          <w:szCs w:val="24"/>
        </w:rPr>
        <w:t>to get</w:t>
      </w:r>
      <w:r w:rsidR="00D12FB1">
        <w:rPr>
          <w:sz w:val="24"/>
          <w:szCs w:val="24"/>
        </w:rPr>
        <w:t xml:space="preserve"> certified.</w:t>
      </w:r>
    </w:p>
    <w:p w14:paraId="40301D99" w14:textId="21B0C1F6" w:rsidR="007E5750" w:rsidRPr="00DF0E27" w:rsidRDefault="00D12FB1" w:rsidP="005F2393">
      <w:pPr>
        <w:pStyle w:val="ListParagraph"/>
        <w:numPr>
          <w:ilvl w:val="4"/>
          <w:numId w:val="12"/>
        </w:numPr>
        <w:spacing w:after="0" w:line="240" w:lineRule="auto"/>
        <w:ind w:left="720" w:hanging="270"/>
        <w:rPr>
          <w:sz w:val="24"/>
          <w:szCs w:val="24"/>
        </w:rPr>
      </w:pPr>
      <w:r w:rsidRPr="00DF0E27">
        <w:rPr>
          <w:sz w:val="24"/>
          <w:szCs w:val="24"/>
        </w:rPr>
        <w:t xml:space="preserve">Will: we can set a budget and have a more in-depth conversation at next board meeting. </w:t>
      </w:r>
    </w:p>
    <w:p w14:paraId="537A408E" w14:textId="77777777" w:rsidR="007E5750" w:rsidRDefault="007E5750" w:rsidP="005F2393">
      <w:pPr>
        <w:spacing w:after="0" w:line="240" w:lineRule="auto"/>
        <w:rPr>
          <w:sz w:val="24"/>
          <w:szCs w:val="24"/>
        </w:rPr>
      </w:pPr>
    </w:p>
    <w:p w14:paraId="163C5737" w14:textId="6B4D9D99" w:rsidR="006143A5" w:rsidRPr="006143A5" w:rsidRDefault="006143A5" w:rsidP="005F2393">
      <w:pPr>
        <w:spacing w:after="0" w:line="240" w:lineRule="auto"/>
        <w:rPr>
          <w:sz w:val="24"/>
          <w:szCs w:val="24"/>
          <w:u w:val="single"/>
        </w:rPr>
      </w:pPr>
      <w:r w:rsidRPr="006143A5">
        <w:rPr>
          <w:sz w:val="24"/>
          <w:szCs w:val="24"/>
          <w:u w:val="single"/>
        </w:rPr>
        <w:t xml:space="preserve">Ideas to </w:t>
      </w:r>
      <w:r>
        <w:rPr>
          <w:sz w:val="24"/>
          <w:szCs w:val="24"/>
          <w:u w:val="single"/>
        </w:rPr>
        <w:t>E</w:t>
      </w:r>
      <w:r w:rsidRPr="006143A5">
        <w:rPr>
          <w:sz w:val="24"/>
          <w:szCs w:val="24"/>
          <w:u w:val="single"/>
        </w:rPr>
        <w:t xml:space="preserve">ngage </w:t>
      </w:r>
      <w:r>
        <w:rPr>
          <w:sz w:val="24"/>
          <w:szCs w:val="24"/>
          <w:u w:val="single"/>
        </w:rPr>
        <w:t>Student C</w:t>
      </w:r>
      <w:r w:rsidRPr="006143A5">
        <w:rPr>
          <w:sz w:val="24"/>
          <w:szCs w:val="24"/>
          <w:u w:val="single"/>
        </w:rPr>
        <w:t>hapters</w:t>
      </w:r>
    </w:p>
    <w:p w14:paraId="0106F0A2" w14:textId="51AE84B5" w:rsidR="00D12FB1" w:rsidRDefault="006143A5" w:rsidP="005F2393">
      <w:pPr>
        <w:spacing w:after="0" w:line="240" w:lineRule="auto"/>
        <w:rPr>
          <w:sz w:val="24"/>
          <w:szCs w:val="24"/>
        </w:rPr>
      </w:pPr>
      <w:r>
        <w:rPr>
          <w:sz w:val="24"/>
          <w:szCs w:val="24"/>
        </w:rPr>
        <w:t>Will was invited to talk to UNL students about TWS membership. Students are mainly asking “h</w:t>
      </w:r>
      <w:r w:rsidR="00D12FB1">
        <w:rPr>
          <w:sz w:val="24"/>
          <w:szCs w:val="24"/>
        </w:rPr>
        <w:t>ow is TWS useful to me?</w:t>
      </w:r>
      <w:r>
        <w:rPr>
          <w:sz w:val="24"/>
          <w:szCs w:val="24"/>
        </w:rPr>
        <w:t>” and “w</w:t>
      </w:r>
      <w:r w:rsidR="00D12FB1">
        <w:rPr>
          <w:sz w:val="24"/>
          <w:szCs w:val="24"/>
        </w:rPr>
        <w:t>hat are the benefits?”</w:t>
      </w:r>
      <w:r>
        <w:rPr>
          <w:sz w:val="24"/>
          <w:szCs w:val="24"/>
        </w:rPr>
        <w:t xml:space="preserve"> </w:t>
      </w:r>
      <w:r w:rsidR="00D12FB1">
        <w:rPr>
          <w:sz w:val="24"/>
          <w:szCs w:val="24"/>
        </w:rPr>
        <w:t>Will discussed networking and other benefits</w:t>
      </w:r>
      <w:r>
        <w:rPr>
          <w:sz w:val="24"/>
          <w:szCs w:val="24"/>
        </w:rPr>
        <w:t xml:space="preserve">. </w:t>
      </w:r>
      <w:r w:rsidR="00D12FB1">
        <w:rPr>
          <w:sz w:val="24"/>
          <w:szCs w:val="24"/>
        </w:rPr>
        <w:t>We need to be more personally engaged with student groups.</w:t>
      </w:r>
      <w:r>
        <w:rPr>
          <w:sz w:val="24"/>
          <w:szCs w:val="24"/>
        </w:rPr>
        <w:t xml:space="preserve"> Students</w:t>
      </w:r>
      <w:r w:rsidRPr="006143A5">
        <w:rPr>
          <w:sz w:val="24"/>
          <w:szCs w:val="24"/>
        </w:rPr>
        <w:t xml:space="preserve"> </w:t>
      </w:r>
      <w:r>
        <w:rPr>
          <w:sz w:val="24"/>
          <w:szCs w:val="24"/>
        </w:rPr>
        <w:t xml:space="preserve">want to spend more time one-on-one with </w:t>
      </w:r>
      <w:r w:rsidR="007F7529">
        <w:rPr>
          <w:sz w:val="24"/>
          <w:szCs w:val="24"/>
        </w:rPr>
        <w:t>professionals</w:t>
      </w:r>
      <w:r>
        <w:rPr>
          <w:sz w:val="24"/>
          <w:szCs w:val="24"/>
        </w:rPr>
        <w:t xml:space="preserve"> outside of annual meeting and need to see more tangible benefits from being part of TWS. </w:t>
      </w:r>
      <w:r w:rsidR="00D12FB1">
        <w:rPr>
          <w:sz w:val="24"/>
          <w:szCs w:val="24"/>
        </w:rPr>
        <w:t xml:space="preserve">Should we hold an annual </w:t>
      </w:r>
      <w:r w:rsidR="007F7529">
        <w:rPr>
          <w:sz w:val="24"/>
          <w:szCs w:val="24"/>
        </w:rPr>
        <w:t xml:space="preserve">student </w:t>
      </w:r>
      <w:r w:rsidR="00D12FB1">
        <w:rPr>
          <w:sz w:val="24"/>
          <w:szCs w:val="24"/>
        </w:rPr>
        <w:t>conclave?</w:t>
      </w:r>
    </w:p>
    <w:p w14:paraId="29F361B7" w14:textId="77777777" w:rsidR="006143A5" w:rsidRDefault="006143A5" w:rsidP="005F2393">
      <w:pPr>
        <w:spacing w:after="0" w:line="240" w:lineRule="auto"/>
        <w:rPr>
          <w:sz w:val="24"/>
          <w:szCs w:val="24"/>
        </w:rPr>
      </w:pPr>
    </w:p>
    <w:p w14:paraId="2583AAB6" w14:textId="19F35DCC" w:rsidR="008A2FB1" w:rsidRDefault="00D12FB1" w:rsidP="008A2FB1">
      <w:pPr>
        <w:spacing w:after="0" w:line="240" w:lineRule="auto"/>
        <w:rPr>
          <w:sz w:val="24"/>
          <w:szCs w:val="24"/>
        </w:rPr>
      </w:pPr>
      <w:r>
        <w:rPr>
          <w:sz w:val="24"/>
          <w:szCs w:val="24"/>
        </w:rPr>
        <w:t xml:space="preserve">Will would like to establish </w:t>
      </w:r>
      <w:r w:rsidR="006143A5">
        <w:rPr>
          <w:sz w:val="24"/>
          <w:szCs w:val="24"/>
        </w:rPr>
        <w:t xml:space="preserve">a </w:t>
      </w:r>
      <w:r w:rsidR="008A2FB1" w:rsidRPr="00204756">
        <w:rPr>
          <w:sz w:val="24"/>
          <w:szCs w:val="24"/>
        </w:rPr>
        <w:t>Student Engagement and Outreach Taskforce within the</w:t>
      </w:r>
      <w:r w:rsidR="008A2FB1">
        <w:rPr>
          <w:sz w:val="24"/>
          <w:szCs w:val="24"/>
        </w:rPr>
        <w:t xml:space="preserve"> Student Chapter Committee </w:t>
      </w:r>
      <w:r>
        <w:rPr>
          <w:sz w:val="24"/>
          <w:szCs w:val="24"/>
        </w:rPr>
        <w:t xml:space="preserve">to </w:t>
      </w:r>
      <w:r w:rsidR="006143A5">
        <w:rPr>
          <w:sz w:val="24"/>
          <w:szCs w:val="24"/>
        </w:rPr>
        <w:t xml:space="preserve">target </w:t>
      </w:r>
      <w:r>
        <w:rPr>
          <w:sz w:val="24"/>
          <w:szCs w:val="24"/>
        </w:rPr>
        <w:t xml:space="preserve">more </w:t>
      </w:r>
      <w:r w:rsidR="006143A5">
        <w:rPr>
          <w:sz w:val="24"/>
          <w:szCs w:val="24"/>
        </w:rPr>
        <w:t>consistent student</w:t>
      </w:r>
      <w:r>
        <w:rPr>
          <w:sz w:val="24"/>
          <w:szCs w:val="24"/>
        </w:rPr>
        <w:t xml:space="preserve"> engagement </w:t>
      </w:r>
      <w:r w:rsidR="006143A5">
        <w:rPr>
          <w:sz w:val="24"/>
          <w:szCs w:val="24"/>
        </w:rPr>
        <w:t xml:space="preserve">beyond the annual meeting. </w:t>
      </w:r>
    </w:p>
    <w:p w14:paraId="66E20C77" w14:textId="2B85E475" w:rsidR="000E5912" w:rsidRDefault="00D12FB1" w:rsidP="000E5912">
      <w:pPr>
        <w:spacing w:after="0" w:line="240" w:lineRule="auto"/>
        <w:rPr>
          <w:sz w:val="24"/>
          <w:szCs w:val="24"/>
        </w:rPr>
      </w:pPr>
      <w:r>
        <w:rPr>
          <w:sz w:val="24"/>
          <w:szCs w:val="24"/>
        </w:rPr>
        <w:t>Sar</w:t>
      </w:r>
      <w:r w:rsidR="000E5912">
        <w:rPr>
          <w:sz w:val="24"/>
          <w:szCs w:val="24"/>
        </w:rPr>
        <w:t xml:space="preserve">ah, </w:t>
      </w:r>
      <w:r>
        <w:rPr>
          <w:sz w:val="24"/>
          <w:szCs w:val="24"/>
        </w:rPr>
        <w:t>Jenny</w:t>
      </w:r>
      <w:r w:rsidR="000E5912">
        <w:rPr>
          <w:sz w:val="24"/>
          <w:szCs w:val="24"/>
        </w:rPr>
        <w:t>, Erin, and Andy</w:t>
      </w:r>
      <w:r>
        <w:rPr>
          <w:sz w:val="24"/>
          <w:szCs w:val="24"/>
        </w:rPr>
        <w:t xml:space="preserve"> want to be part of the committee</w:t>
      </w:r>
      <w:r w:rsidR="000E5912">
        <w:rPr>
          <w:sz w:val="24"/>
          <w:szCs w:val="24"/>
        </w:rPr>
        <w:t xml:space="preserve">. Chelsea </w:t>
      </w:r>
      <w:r w:rsidR="006143A5">
        <w:rPr>
          <w:sz w:val="24"/>
          <w:szCs w:val="24"/>
        </w:rPr>
        <w:t>is also interested</w:t>
      </w:r>
      <w:r w:rsidR="008A2FB1">
        <w:rPr>
          <w:sz w:val="24"/>
          <w:szCs w:val="24"/>
        </w:rPr>
        <w:t xml:space="preserve"> in engaging with students at </w:t>
      </w:r>
      <w:r w:rsidR="000E5912">
        <w:rPr>
          <w:sz w:val="24"/>
          <w:szCs w:val="24"/>
        </w:rPr>
        <w:t>Chadron S</w:t>
      </w:r>
      <w:r w:rsidR="008A2FB1">
        <w:rPr>
          <w:sz w:val="24"/>
          <w:szCs w:val="24"/>
        </w:rPr>
        <w:t xml:space="preserve">tate </w:t>
      </w:r>
      <w:r w:rsidR="000E5912">
        <w:rPr>
          <w:sz w:val="24"/>
          <w:szCs w:val="24"/>
        </w:rPr>
        <w:t>C</w:t>
      </w:r>
      <w:r w:rsidR="008A2FB1">
        <w:rPr>
          <w:sz w:val="24"/>
          <w:szCs w:val="24"/>
        </w:rPr>
        <w:t xml:space="preserve">ollege. </w:t>
      </w:r>
      <w:r w:rsidR="000E5912">
        <w:rPr>
          <w:sz w:val="24"/>
          <w:szCs w:val="24"/>
        </w:rPr>
        <w:t>Eric</w:t>
      </w:r>
      <w:r w:rsidR="008A2FB1">
        <w:rPr>
          <w:sz w:val="24"/>
          <w:szCs w:val="24"/>
        </w:rPr>
        <w:t xml:space="preserve"> noted that we are </w:t>
      </w:r>
      <w:r w:rsidR="000E5912" w:rsidRPr="000E5912">
        <w:rPr>
          <w:sz w:val="24"/>
          <w:szCs w:val="24"/>
        </w:rPr>
        <w:t xml:space="preserve">likely going to lose the Wayne State </w:t>
      </w:r>
      <w:r w:rsidR="008A2FB1">
        <w:rPr>
          <w:sz w:val="24"/>
          <w:szCs w:val="24"/>
        </w:rPr>
        <w:t xml:space="preserve">student </w:t>
      </w:r>
      <w:r w:rsidR="000E5912" w:rsidRPr="000E5912">
        <w:rPr>
          <w:sz w:val="24"/>
          <w:szCs w:val="24"/>
        </w:rPr>
        <w:t>chapter</w:t>
      </w:r>
      <w:r w:rsidR="008A2FB1">
        <w:rPr>
          <w:sz w:val="24"/>
          <w:szCs w:val="24"/>
        </w:rPr>
        <w:t xml:space="preserve"> (sponsor: Mark Hammer)</w:t>
      </w:r>
      <w:r w:rsidR="000E5912" w:rsidRPr="000E5912">
        <w:rPr>
          <w:sz w:val="24"/>
          <w:szCs w:val="24"/>
        </w:rPr>
        <w:t>. The</w:t>
      </w:r>
      <w:r w:rsidR="008A2FB1">
        <w:rPr>
          <w:sz w:val="24"/>
          <w:szCs w:val="24"/>
        </w:rPr>
        <w:t>re is interest from</w:t>
      </w:r>
      <w:r w:rsidR="000E5912" w:rsidRPr="000E5912">
        <w:rPr>
          <w:sz w:val="24"/>
          <w:szCs w:val="24"/>
        </w:rPr>
        <w:t xml:space="preserve"> students</w:t>
      </w:r>
      <w:r w:rsidR="008A2FB1">
        <w:rPr>
          <w:sz w:val="24"/>
          <w:szCs w:val="24"/>
        </w:rPr>
        <w:t xml:space="preserve"> but no wildlife degree</w:t>
      </w:r>
      <w:r w:rsidR="007F7529">
        <w:rPr>
          <w:sz w:val="24"/>
          <w:szCs w:val="24"/>
        </w:rPr>
        <w:t xml:space="preserve"> at Wayne State</w:t>
      </w:r>
      <w:r w:rsidR="008A2FB1">
        <w:rPr>
          <w:sz w:val="24"/>
          <w:szCs w:val="24"/>
        </w:rPr>
        <w:t>.</w:t>
      </w:r>
    </w:p>
    <w:p w14:paraId="04326C14" w14:textId="1D68E0F5" w:rsidR="000E5912" w:rsidRDefault="000E5912" w:rsidP="000E5912">
      <w:pPr>
        <w:spacing w:after="0" w:line="240" w:lineRule="auto"/>
        <w:rPr>
          <w:sz w:val="24"/>
          <w:szCs w:val="24"/>
        </w:rPr>
      </w:pPr>
    </w:p>
    <w:p w14:paraId="478D16DB" w14:textId="2D6A4E2F" w:rsidR="00D12FB1" w:rsidRDefault="00DF0E27" w:rsidP="005F2393">
      <w:pPr>
        <w:spacing w:after="0" w:line="240" w:lineRule="auto"/>
        <w:rPr>
          <w:sz w:val="24"/>
          <w:szCs w:val="24"/>
        </w:rPr>
      </w:pPr>
      <w:r>
        <w:rPr>
          <w:sz w:val="24"/>
          <w:szCs w:val="24"/>
        </w:rPr>
        <w:t xml:space="preserve">Meeting adjourned at </w:t>
      </w:r>
      <w:r w:rsidR="000E5912">
        <w:rPr>
          <w:sz w:val="24"/>
          <w:szCs w:val="24"/>
        </w:rPr>
        <w:t>1:06 pm</w:t>
      </w:r>
    </w:p>
    <w:sectPr w:rsidR="00D12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171C7"/>
    <w:multiLevelType w:val="hybridMultilevel"/>
    <w:tmpl w:val="6F941B5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0494D3C"/>
    <w:multiLevelType w:val="hybridMultilevel"/>
    <w:tmpl w:val="8D986E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6246A93"/>
    <w:multiLevelType w:val="hybridMultilevel"/>
    <w:tmpl w:val="5764232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67D229F"/>
    <w:multiLevelType w:val="hybridMultilevel"/>
    <w:tmpl w:val="DF3A44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E02E0A"/>
    <w:multiLevelType w:val="hybridMultilevel"/>
    <w:tmpl w:val="9E409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0114A"/>
    <w:multiLevelType w:val="hybridMultilevel"/>
    <w:tmpl w:val="FF3A1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BB1492"/>
    <w:multiLevelType w:val="hybridMultilevel"/>
    <w:tmpl w:val="AAAE3EB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C8C5424"/>
    <w:multiLevelType w:val="hybridMultilevel"/>
    <w:tmpl w:val="6B2CDC5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292FFB"/>
    <w:multiLevelType w:val="hybridMultilevel"/>
    <w:tmpl w:val="DDFA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6C2256"/>
    <w:multiLevelType w:val="hybridMultilevel"/>
    <w:tmpl w:val="E6A01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DE22D9"/>
    <w:multiLevelType w:val="hybridMultilevel"/>
    <w:tmpl w:val="2D241E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42B5F72"/>
    <w:multiLevelType w:val="hybridMultilevel"/>
    <w:tmpl w:val="A322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D780E"/>
    <w:multiLevelType w:val="hybridMultilevel"/>
    <w:tmpl w:val="2BA6ED20"/>
    <w:lvl w:ilvl="0" w:tplc="04090003">
      <w:start w:val="1"/>
      <w:numFmt w:val="bullet"/>
      <w:lvlText w:val="o"/>
      <w:lvlJc w:val="left"/>
      <w:pPr>
        <w:ind w:left="5940" w:hanging="360"/>
      </w:pPr>
      <w:rPr>
        <w:rFonts w:ascii="Courier New" w:hAnsi="Courier New" w:cs="Courier New" w:hint="default"/>
      </w:rPr>
    </w:lvl>
    <w:lvl w:ilvl="1" w:tplc="04090003">
      <w:start w:val="1"/>
      <w:numFmt w:val="bullet"/>
      <w:lvlText w:val="o"/>
      <w:lvlJc w:val="left"/>
      <w:pPr>
        <w:ind w:left="6660" w:hanging="360"/>
      </w:pPr>
      <w:rPr>
        <w:rFonts w:ascii="Courier New" w:hAnsi="Courier New" w:cs="Courier New" w:hint="default"/>
      </w:rPr>
    </w:lvl>
    <w:lvl w:ilvl="2" w:tplc="04090005" w:tentative="1">
      <w:start w:val="1"/>
      <w:numFmt w:val="bullet"/>
      <w:lvlText w:val=""/>
      <w:lvlJc w:val="left"/>
      <w:pPr>
        <w:ind w:left="7380" w:hanging="360"/>
      </w:pPr>
      <w:rPr>
        <w:rFonts w:ascii="Wingdings" w:hAnsi="Wingdings" w:hint="default"/>
      </w:rPr>
    </w:lvl>
    <w:lvl w:ilvl="3" w:tplc="04090001" w:tentative="1">
      <w:start w:val="1"/>
      <w:numFmt w:val="bullet"/>
      <w:lvlText w:val=""/>
      <w:lvlJc w:val="left"/>
      <w:pPr>
        <w:ind w:left="8100" w:hanging="360"/>
      </w:pPr>
      <w:rPr>
        <w:rFonts w:ascii="Symbol" w:hAnsi="Symbol" w:hint="default"/>
      </w:rPr>
    </w:lvl>
    <w:lvl w:ilvl="4" w:tplc="04090003" w:tentative="1">
      <w:start w:val="1"/>
      <w:numFmt w:val="bullet"/>
      <w:lvlText w:val="o"/>
      <w:lvlJc w:val="left"/>
      <w:pPr>
        <w:ind w:left="8820" w:hanging="360"/>
      </w:pPr>
      <w:rPr>
        <w:rFonts w:ascii="Courier New" w:hAnsi="Courier New" w:cs="Courier New" w:hint="default"/>
      </w:rPr>
    </w:lvl>
    <w:lvl w:ilvl="5" w:tplc="04090005" w:tentative="1">
      <w:start w:val="1"/>
      <w:numFmt w:val="bullet"/>
      <w:lvlText w:val=""/>
      <w:lvlJc w:val="left"/>
      <w:pPr>
        <w:ind w:left="9540" w:hanging="360"/>
      </w:pPr>
      <w:rPr>
        <w:rFonts w:ascii="Wingdings" w:hAnsi="Wingdings" w:hint="default"/>
      </w:rPr>
    </w:lvl>
    <w:lvl w:ilvl="6" w:tplc="04090001" w:tentative="1">
      <w:start w:val="1"/>
      <w:numFmt w:val="bullet"/>
      <w:lvlText w:val=""/>
      <w:lvlJc w:val="left"/>
      <w:pPr>
        <w:ind w:left="10260" w:hanging="360"/>
      </w:pPr>
      <w:rPr>
        <w:rFonts w:ascii="Symbol" w:hAnsi="Symbol" w:hint="default"/>
      </w:rPr>
    </w:lvl>
    <w:lvl w:ilvl="7" w:tplc="04090003" w:tentative="1">
      <w:start w:val="1"/>
      <w:numFmt w:val="bullet"/>
      <w:lvlText w:val="o"/>
      <w:lvlJc w:val="left"/>
      <w:pPr>
        <w:ind w:left="10980" w:hanging="360"/>
      </w:pPr>
      <w:rPr>
        <w:rFonts w:ascii="Courier New" w:hAnsi="Courier New" w:cs="Courier New" w:hint="default"/>
      </w:rPr>
    </w:lvl>
    <w:lvl w:ilvl="8" w:tplc="04090005" w:tentative="1">
      <w:start w:val="1"/>
      <w:numFmt w:val="bullet"/>
      <w:lvlText w:val=""/>
      <w:lvlJc w:val="left"/>
      <w:pPr>
        <w:ind w:left="11700" w:hanging="360"/>
      </w:pPr>
      <w:rPr>
        <w:rFonts w:ascii="Wingdings" w:hAnsi="Wingdings" w:hint="default"/>
      </w:rPr>
    </w:lvl>
  </w:abstractNum>
  <w:abstractNum w:abstractNumId="13" w15:restartNumberingAfterBreak="0">
    <w:nsid w:val="7D7F40FF"/>
    <w:multiLevelType w:val="hybridMultilevel"/>
    <w:tmpl w:val="4DB0E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1"/>
  </w:num>
  <w:num w:numId="5">
    <w:abstractNumId w:val="4"/>
  </w:num>
  <w:num w:numId="6">
    <w:abstractNumId w:val="9"/>
  </w:num>
  <w:num w:numId="7">
    <w:abstractNumId w:val="12"/>
  </w:num>
  <w:num w:numId="8">
    <w:abstractNumId w:val="10"/>
  </w:num>
  <w:num w:numId="9">
    <w:abstractNumId w:val="0"/>
  </w:num>
  <w:num w:numId="10">
    <w:abstractNumId w:val="6"/>
  </w:num>
  <w:num w:numId="11">
    <w:abstractNumId w:val="1"/>
  </w:num>
  <w:num w:numId="12">
    <w:abstractNumId w:val="13"/>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0FF"/>
    <w:rsid w:val="000308A2"/>
    <w:rsid w:val="00053BBA"/>
    <w:rsid w:val="0005692B"/>
    <w:rsid w:val="00091072"/>
    <w:rsid w:val="00092A07"/>
    <w:rsid w:val="000E5912"/>
    <w:rsid w:val="001C64E9"/>
    <w:rsid w:val="001D25AC"/>
    <w:rsid w:val="00204756"/>
    <w:rsid w:val="00232843"/>
    <w:rsid w:val="00263A61"/>
    <w:rsid w:val="00287A29"/>
    <w:rsid w:val="002B421F"/>
    <w:rsid w:val="002F72D9"/>
    <w:rsid w:val="003379FC"/>
    <w:rsid w:val="00341D4A"/>
    <w:rsid w:val="00356334"/>
    <w:rsid w:val="003700B6"/>
    <w:rsid w:val="00396905"/>
    <w:rsid w:val="00420359"/>
    <w:rsid w:val="00442BB8"/>
    <w:rsid w:val="00490A90"/>
    <w:rsid w:val="004C4ABA"/>
    <w:rsid w:val="004E7844"/>
    <w:rsid w:val="00506CA4"/>
    <w:rsid w:val="005F2393"/>
    <w:rsid w:val="006143A5"/>
    <w:rsid w:val="00621084"/>
    <w:rsid w:val="00626A75"/>
    <w:rsid w:val="00635D41"/>
    <w:rsid w:val="006B7078"/>
    <w:rsid w:val="006C4556"/>
    <w:rsid w:val="006D50DF"/>
    <w:rsid w:val="00705858"/>
    <w:rsid w:val="00713A3E"/>
    <w:rsid w:val="007C317C"/>
    <w:rsid w:val="007E5750"/>
    <w:rsid w:val="007F7529"/>
    <w:rsid w:val="0082123B"/>
    <w:rsid w:val="008531D2"/>
    <w:rsid w:val="00892FB3"/>
    <w:rsid w:val="00894B2D"/>
    <w:rsid w:val="008A2FB1"/>
    <w:rsid w:val="008A57B5"/>
    <w:rsid w:val="008B56A7"/>
    <w:rsid w:val="00925819"/>
    <w:rsid w:val="0094301B"/>
    <w:rsid w:val="00984B42"/>
    <w:rsid w:val="009A0B19"/>
    <w:rsid w:val="00A473E3"/>
    <w:rsid w:val="00A744CE"/>
    <w:rsid w:val="00AC10FF"/>
    <w:rsid w:val="00AF543E"/>
    <w:rsid w:val="00B00093"/>
    <w:rsid w:val="00B53444"/>
    <w:rsid w:val="00BC27EE"/>
    <w:rsid w:val="00BC47A7"/>
    <w:rsid w:val="00C0701C"/>
    <w:rsid w:val="00D12FB1"/>
    <w:rsid w:val="00D34EDD"/>
    <w:rsid w:val="00D568BC"/>
    <w:rsid w:val="00DA6647"/>
    <w:rsid w:val="00DF0E27"/>
    <w:rsid w:val="00DF3A74"/>
    <w:rsid w:val="00E17E1C"/>
    <w:rsid w:val="00EB6F32"/>
    <w:rsid w:val="00F21611"/>
    <w:rsid w:val="00F72E41"/>
    <w:rsid w:val="00F82ACA"/>
    <w:rsid w:val="00F96E0F"/>
    <w:rsid w:val="00FD0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66151"/>
  <w15:docId w15:val="{7C684CF2-91EF-41AF-8755-D6F1B3BCD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0FF"/>
    <w:pPr>
      <w:ind w:left="720"/>
      <w:contextualSpacing/>
    </w:pPr>
  </w:style>
  <w:style w:type="paragraph" w:styleId="BalloonText">
    <w:name w:val="Balloon Text"/>
    <w:basedOn w:val="Normal"/>
    <w:link w:val="BalloonTextChar"/>
    <w:uiPriority w:val="99"/>
    <w:semiHidden/>
    <w:unhideWhenUsed/>
    <w:rsid w:val="00DF3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A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810104">
      <w:bodyDiv w:val="1"/>
      <w:marLeft w:val="0"/>
      <w:marRight w:val="0"/>
      <w:marTop w:val="0"/>
      <w:marBottom w:val="0"/>
      <w:divBdr>
        <w:top w:val="none" w:sz="0" w:space="0" w:color="auto"/>
        <w:left w:val="none" w:sz="0" w:space="0" w:color="auto"/>
        <w:bottom w:val="none" w:sz="0" w:space="0" w:color="auto"/>
        <w:right w:val="none" w:sz="0" w:space="0" w:color="auto"/>
      </w:divBdr>
    </w:div>
    <w:div w:id="159358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A741D-AC03-433F-A7F5-48CD000D5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ACE-IT</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McPherron, Michelle M CIV USARMY CENWO (US)</dc:creator>
  <cp:keywords/>
  <dc:description/>
  <cp:lastModifiedBy>Inselman, Will</cp:lastModifiedBy>
  <cp:revision>3</cp:revision>
  <dcterms:created xsi:type="dcterms:W3CDTF">2021-06-11T15:59:00Z</dcterms:created>
  <dcterms:modified xsi:type="dcterms:W3CDTF">2021-06-11T16:01:00Z</dcterms:modified>
</cp:coreProperties>
</file>