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76"/>
        <w:gridCol w:w="3132"/>
        <w:gridCol w:w="3132"/>
      </w:tblGrid>
      <w:tr w:rsidR="00331211">
        <w:tc>
          <w:tcPr>
            <w:tcW w:w="10440" w:type="dxa"/>
            <w:gridSpan w:val="3"/>
            <w:shd w:val="pct10" w:color="auto" w:fill="auto"/>
          </w:tcPr>
          <w:p w:rsidR="00331211" w:rsidRDefault="00331211">
            <w:pPr>
              <w:pStyle w:val="Standard1"/>
            </w:pPr>
            <w:bookmarkStart w:id="0" w:name="_GoBack"/>
            <w:bookmarkEnd w:id="0"/>
          </w:p>
        </w:tc>
      </w:tr>
      <w:tr w:rsidR="00331211">
        <w:tc>
          <w:tcPr>
            <w:tcW w:w="4176" w:type="dxa"/>
            <w:shd w:val="pct10" w:color="auto" w:fill="auto"/>
          </w:tcPr>
          <w:p w:rsidR="00331211" w:rsidRDefault="00331211">
            <w:pPr>
              <w:pStyle w:val="Standard1"/>
              <w:rPr>
                <w:b/>
                <w:sz w:val="40"/>
              </w:rPr>
            </w:pPr>
            <w:bookmarkStart w:id="1" w:name="AgendaTitle" w:colFirst="0" w:colLast="0"/>
            <w:r>
              <w:rPr>
                <w:b/>
                <w:sz w:val="40"/>
              </w:rPr>
              <w:t>NPWMWG Annual Meeting</w:t>
            </w:r>
          </w:p>
        </w:tc>
        <w:tc>
          <w:tcPr>
            <w:tcW w:w="6264" w:type="dxa"/>
            <w:gridSpan w:val="2"/>
            <w:shd w:val="pct10" w:color="auto" w:fill="auto"/>
          </w:tcPr>
          <w:p w:rsidR="00331211" w:rsidRDefault="00F13F5D">
            <w:pPr>
              <w:pStyle w:val="Standard1"/>
              <w:spacing w:before="0" w:after="0"/>
              <w:rPr>
                <w:b/>
                <w:sz w:val="24"/>
              </w:rPr>
            </w:pPr>
            <w:bookmarkStart w:id="2" w:name="Logistics"/>
            <w:bookmarkEnd w:id="2"/>
            <w:r>
              <w:rPr>
                <w:b/>
                <w:sz w:val="24"/>
              </w:rPr>
              <w:t>8</w:t>
            </w:r>
            <w:r w:rsidR="00331211">
              <w:rPr>
                <w:b/>
                <w:sz w:val="24"/>
              </w:rPr>
              <w:t xml:space="preserve"> October 201</w:t>
            </w:r>
            <w:r>
              <w:rPr>
                <w:b/>
                <w:sz w:val="24"/>
              </w:rPr>
              <w:t>3</w:t>
            </w:r>
          </w:p>
          <w:p w:rsidR="00331211" w:rsidRDefault="00331211">
            <w:pPr>
              <w:pStyle w:val="Standard1"/>
              <w:spacing w:before="0" w:after="0"/>
              <w:rPr>
                <w:b/>
                <w:sz w:val="24"/>
              </w:rPr>
            </w:pPr>
            <w:r>
              <w:rPr>
                <w:b/>
                <w:sz w:val="24"/>
              </w:rPr>
              <w:t>12:15 – 2:15 PM</w:t>
            </w:r>
          </w:p>
          <w:p w:rsidR="00331211" w:rsidRDefault="00331211">
            <w:pPr>
              <w:pStyle w:val="Standard1"/>
              <w:spacing w:before="0" w:after="0"/>
              <w:rPr>
                <w:b/>
                <w:sz w:val="24"/>
              </w:rPr>
            </w:pPr>
            <w:r>
              <w:rPr>
                <w:b/>
                <w:sz w:val="24"/>
              </w:rPr>
              <w:t>TWS Annual Conference</w:t>
            </w:r>
          </w:p>
          <w:p w:rsidR="00331211" w:rsidRDefault="00F13F5D">
            <w:pPr>
              <w:pStyle w:val="Standard1"/>
              <w:spacing w:before="0" w:after="0"/>
              <w:rPr>
                <w:b/>
                <w:sz w:val="24"/>
              </w:rPr>
            </w:pPr>
            <w:r>
              <w:rPr>
                <w:b/>
                <w:sz w:val="24"/>
              </w:rPr>
              <w:t>Milwaukee, WI</w:t>
            </w:r>
          </w:p>
          <w:p w:rsidR="00331211" w:rsidRDefault="00F13F5D">
            <w:pPr>
              <w:pStyle w:val="Standard1"/>
              <w:spacing w:before="0" w:after="0"/>
              <w:rPr>
                <w:b/>
                <w:sz w:val="24"/>
              </w:rPr>
            </w:pPr>
            <w:r>
              <w:rPr>
                <w:b/>
                <w:sz w:val="24"/>
              </w:rPr>
              <w:t>Hyatt, Lakeshore A</w:t>
            </w:r>
          </w:p>
          <w:p w:rsidR="00331211" w:rsidRDefault="00331211">
            <w:pPr>
              <w:pStyle w:val="Standard1"/>
              <w:spacing w:before="0" w:after="0"/>
              <w:rPr>
                <w:b/>
                <w:sz w:val="24"/>
              </w:rPr>
            </w:pPr>
          </w:p>
        </w:tc>
      </w:tr>
      <w:bookmarkEnd w:id="1"/>
      <w:tr w:rsidR="00331211">
        <w:tc>
          <w:tcPr>
            <w:tcW w:w="10440" w:type="dxa"/>
            <w:gridSpan w:val="3"/>
            <w:tcBorders>
              <w:bottom w:val="double" w:sz="6" w:space="0" w:color="auto"/>
            </w:tcBorders>
            <w:shd w:val="pct10" w:color="auto" w:fill="auto"/>
          </w:tcPr>
          <w:p w:rsidR="00331211" w:rsidRDefault="00331211">
            <w:pPr>
              <w:pStyle w:val="Standard1"/>
            </w:pPr>
          </w:p>
        </w:tc>
      </w:tr>
      <w:tr w:rsidR="00331211">
        <w:tc>
          <w:tcPr>
            <w:tcW w:w="10440" w:type="dxa"/>
            <w:gridSpan w:val="3"/>
            <w:tcBorders>
              <w:top w:val="nil"/>
            </w:tcBorders>
          </w:tcPr>
          <w:p w:rsidR="00423680" w:rsidRDefault="00423680">
            <w:pPr>
              <w:pStyle w:val="Standard1"/>
            </w:pPr>
            <w:r>
              <w:t>Bozhou,</w:t>
            </w:r>
          </w:p>
          <w:p w:rsidR="00331211" w:rsidRDefault="00331211" w:rsidP="00423680">
            <w:pPr>
              <w:pStyle w:val="Standard1"/>
            </w:pPr>
            <w:r>
              <w:t xml:space="preserve">Please join us for the Native Peoples’ Wildlife Management Working Group Annual meeting to be held in conjunction with The Wildlife Society’s Annual Conference in </w:t>
            </w:r>
            <w:r w:rsidR="00F13F5D">
              <w:t>Milwaukee</w:t>
            </w:r>
            <w:r>
              <w:t>. The meeting is open to all working group members and any interested conference attendees.  Attendees are welcome to bring their own refreshments.</w:t>
            </w:r>
            <w:r w:rsidR="00423680">
              <w:t xml:space="preserve"> Members that can’t attend in person are welcome to make comments or contributions to via phone (918</w:t>
            </w:r>
            <w:r w:rsidR="00F13F5D">
              <w:t>.</w:t>
            </w:r>
            <w:r w:rsidR="00423680">
              <w:t xml:space="preserve"> 382. 4509 or email (</w:t>
            </w:r>
            <w:hyperlink r:id="rId6" w:history="1">
              <w:r w:rsidR="00423680" w:rsidRPr="007A5154">
                <w:rPr>
                  <w:rStyle w:val="Hyperlink"/>
                </w:rPr>
                <w:t>paige_schmidt@fws.gov</w:t>
              </w:r>
            </w:hyperlink>
            <w:r w:rsidR="00423680">
              <w:t xml:space="preserve">) in advance of the meeting and I will gladly share them with the group. </w:t>
            </w:r>
          </w:p>
          <w:p w:rsidR="00423680" w:rsidRDefault="00423680" w:rsidP="00423680">
            <w:pPr>
              <w:pStyle w:val="Standard1"/>
            </w:pPr>
          </w:p>
          <w:p w:rsidR="00423680" w:rsidRDefault="00423680" w:rsidP="00423680">
            <w:pPr>
              <w:pStyle w:val="Standard1"/>
            </w:pPr>
            <w:r>
              <w:t>Safe travels!</w:t>
            </w:r>
          </w:p>
          <w:p w:rsidR="00423680" w:rsidRDefault="00423680" w:rsidP="00423680">
            <w:pPr>
              <w:pStyle w:val="Standard1"/>
            </w:pPr>
            <w:r>
              <w:t>Paige Schmidt, NPWMWG Chair</w:t>
            </w:r>
          </w:p>
        </w:tc>
      </w:tr>
      <w:tr w:rsidR="00331211">
        <w:tc>
          <w:tcPr>
            <w:tcW w:w="10440" w:type="dxa"/>
            <w:gridSpan w:val="3"/>
            <w:tcBorders>
              <w:bottom w:val="double" w:sz="6" w:space="0" w:color="auto"/>
            </w:tcBorders>
          </w:tcPr>
          <w:p w:rsidR="00331211" w:rsidRDefault="00331211">
            <w:pPr>
              <w:pStyle w:val="Standard1"/>
            </w:pPr>
          </w:p>
        </w:tc>
      </w:tr>
      <w:tr w:rsidR="00331211">
        <w:tc>
          <w:tcPr>
            <w:tcW w:w="10440" w:type="dxa"/>
            <w:gridSpan w:val="3"/>
            <w:tcBorders>
              <w:top w:val="single" w:sz="6" w:space="0" w:color="auto"/>
              <w:bottom w:val="double" w:sz="6" w:space="0" w:color="auto"/>
            </w:tcBorders>
            <w:shd w:val="pct10" w:color="auto" w:fill="auto"/>
          </w:tcPr>
          <w:p w:rsidR="00331211" w:rsidRDefault="00331211">
            <w:pPr>
              <w:pStyle w:val="Standard1"/>
              <w:rPr>
                <w:b/>
                <w:sz w:val="36"/>
              </w:rPr>
            </w:pPr>
            <w:bookmarkStart w:id="3" w:name="Topics"/>
            <w:bookmarkEnd w:id="3"/>
            <w:r>
              <w:rPr>
                <w:b/>
                <w:sz w:val="36"/>
              </w:rPr>
              <w:t>Agenda</w:t>
            </w:r>
          </w:p>
        </w:tc>
      </w:tr>
      <w:tr w:rsidR="00331211">
        <w:tc>
          <w:tcPr>
            <w:tcW w:w="10440" w:type="dxa"/>
            <w:gridSpan w:val="3"/>
          </w:tcPr>
          <w:p w:rsidR="00331211" w:rsidRDefault="00331211">
            <w:pPr>
              <w:pStyle w:val="Standard1"/>
            </w:pPr>
          </w:p>
        </w:tc>
      </w:tr>
      <w:tr w:rsidR="00331211">
        <w:tc>
          <w:tcPr>
            <w:tcW w:w="4176" w:type="dxa"/>
          </w:tcPr>
          <w:p w:rsidR="00331211" w:rsidRDefault="00331211">
            <w:pPr>
              <w:pStyle w:val="Standard1"/>
            </w:pPr>
            <w:r>
              <w:t>Welcome and Introductions</w:t>
            </w:r>
          </w:p>
        </w:tc>
        <w:tc>
          <w:tcPr>
            <w:tcW w:w="3132" w:type="dxa"/>
          </w:tcPr>
          <w:p w:rsidR="00331211" w:rsidRDefault="00F13F5D">
            <w:pPr>
              <w:pStyle w:val="Standard1"/>
            </w:pPr>
            <w:r>
              <w:t>Kohl</w:t>
            </w:r>
            <w:r w:rsidR="00331211">
              <w:t>, All</w:t>
            </w:r>
          </w:p>
        </w:tc>
        <w:tc>
          <w:tcPr>
            <w:tcW w:w="3132" w:type="dxa"/>
          </w:tcPr>
          <w:p w:rsidR="00331211" w:rsidRDefault="00331211" w:rsidP="00D321CE">
            <w:pPr>
              <w:pStyle w:val="Standard1"/>
            </w:pPr>
            <w:r>
              <w:t>1</w:t>
            </w:r>
            <w:r w:rsidR="00D321CE">
              <w:t>0</w:t>
            </w:r>
          </w:p>
        </w:tc>
      </w:tr>
      <w:tr w:rsidR="00331211">
        <w:tc>
          <w:tcPr>
            <w:tcW w:w="4176" w:type="dxa"/>
          </w:tcPr>
          <w:p w:rsidR="00331211" w:rsidRDefault="00F13F5D">
            <w:pPr>
              <w:pStyle w:val="Standard1"/>
            </w:pPr>
            <w:r>
              <w:t>Induction of new officers and board members</w:t>
            </w:r>
          </w:p>
        </w:tc>
        <w:tc>
          <w:tcPr>
            <w:tcW w:w="3132" w:type="dxa"/>
          </w:tcPr>
          <w:p w:rsidR="00331211" w:rsidRDefault="00F13F5D">
            <w:pPr>
              <w:pStyle w:val="Standard1"/>
            </w:pPr>
            <w:r>
              <w:t>Kohl</w:t>
            </w:r>
          </w:p>
        </w:tc>
        <w:tc>
          <w:tcPr>
            <w:tcW w:w="3132" w:type="dxa"/>
          </w:tcPr>
          <w:p w:rsidR="00331211" w:rsidRDefault="00F13F5D" w:rsidP="00F13F5D">
            <w:pPr>
              <w:pStyle w:val="Standard1"/>
            </w:pPr>
            <w:r>
              <w:t>10</w:t>
            </w:r>
          </w:p>
        </w:tc>
      </w:tr>
      <w:tr w:rsidR="00331211">
        <w:tc>
          <w:tcPr>
            <w:tcW w:w="4176" w:type="dxa"/>
          </w:tcPr>
          <w:p w:rsidR="00331211" w:rsidRDefault="00331211" w:rsidP="00F13F5D">
            <w:pPr>
              <w:pStyle w:val="Standard1"/>
            </w:pPr>
            <w:r>
              <w:t>Approval of Minutes from 201</w:t>
            </w:r>
            <w:r w:rsidR="00F13F5D">
              <w:t>2</w:t>
            </w:r>
            <w:r>
              <w:t xml:space="preserve"> meeting</w:t>
            </w:r>
          </w:p>
        </w:tc>
        <w:tc>
          <w:tcPr>
            <w:tcW w:w="3132" w:type="dxa"/>
          </w:tcPr>
          <w:p w:rsidR="00331211" w:rsidRDefault="00331211">
            <w:pPr>
              <w:pStyle w:val="Standard1"/>
            </w:pPr>
            <w:r>
              <w:t>Hoagland</w:t>
            </w:r>
          </w:p>
        </w:tc>
        <w:tc>
          <w:tcPr>
            <w:tcW w:w="3132" w:type="dxa"/>
          </w:tcPr>
          <w:p w:rsidR="00331211" w:rsidRDefault="00331211">
            <w:pPr>
              <w:pStyle w:val="Standard1"/>
            </w:pPr>
            <w:r>
              <w:t>5</w:t>
            </w:r>
          </w:p>
        </w:tc>
      </w:tr>
      <w:tr w:rsidR="00331211">
        <w:tc>
          <w:tcPr>
            <w:tcW w:w="4176" w:type="dxa"/>
          </w:tcPr>
          <w:p w:rsidR="00331211" w:rsidRDefault="00331211">
            <w:pPr>
              <w:pStyle w:val="Standard1"/>
            </w:pPr>
            <w:r>
              <w:t>Working Group Financials</w:t>
            </w:r>
          </w:p>
        </w:tc>
        <w:tc>
          <w:tcPr>
            <w:tcW w:w="3132" w:type="dxa"/>
          </w:tcPr>
          <w:p w:rsidR="00331211" w:rsidRDefault="00331211">
            <w:pPr>
              <w:pStyle w:val="Standard1"/>
            </w:pPr>
            <w:r>
              <w:t>Hoagland</w:t>
            </w:r>
          </w:p>
        </w:tc>
        <w:tc>
          <w:tcPr>
            <w:tcW w:w="3132" w:type="dxa"/>
          </w:tcPr>
          <w:p w:rsidR="00331211" w:rsidRDefault="00331211">
            <w:pPr>
              <w:pStyle w:val="Standard1"/>
            </w:pPr>
            <w:r>
              <w:t>5</w:t>
            </w:r>
          </w:p>
        </w:tc>
      </w:tr>
      <w:tr w:rsidR="00F13F5D">
        <w:tc>
          <w:tcPr>
            <w:tcW w:w="4176" w:type="dxa"/>
          </w:tcPr>
          <w:p w:rsidR="00F13F5D" w:rsidRDefault="00F13F5D" w:rsidP="00420A6C">
            <w:pPr>
              <w:pStyle w:val="Standard1"/>
            </w:pPr>
            <w:r>
              <w:t>Professional Development Program</w:t>
            </w:r>
          </w:p>
        </w:tc>
        <w:tc>
          <w:tcPr>
            <w:tcW w:w="3132" w:type="dxa"/>
          </w:tcPr>
          <w:p w:rsidR="00F13F5D" w:rsidRDefault="00F13F5D" w:rsidP="00420A6C">
            <w:pPr>
              <w:pStyle w:val="Standard1"/>
            </w:pPr>
            <w:r>
              <w:t>Hoagland/All</w:t>
            </w:r>
          </w:p>
        </w:tc>
        <w:tc>
          <w:tcPr>
            <w:tcW w:w="3132" w:type="dxa"/>
          </w:tcPr>
          <w:p w:rsidR="00F13F5D" w:rsidRDefault="00F13F5D" w:rsidP="00420A6C">
            <w:pPr>
              <w:pStyle w:val="Standard1"/>
            </w:pPr>
            <w:r>
              <w:t>30</w:t>
            </w:r>
          </w:p>
        </w:tc>
      </w:tr>
      <w:tr w:rsidR="00331211">
        <w:tc>
          <w:tcPr>
            <w:tcW w:w="4176" w:type="dxa"/>
          </w:tcPr>
          <w:p w:rsidR="00331211" w:rsidRDefault="00F13F5D" w:rsidP="00F13F5D">
            <w:pPr>
              <w:pStyle w:val="Standard1"/>
            </w:pPr>
            <w:r>
              <w:t>Grant development for native student internships</w:t>
            </w:r>
          </w:p>
        </w:tc>
        <w:tc>
          <w:tcPr>
            <w:tcW w:w="3132" w:type="dxa"/>
          </w:tcPr>
          <w:p w:rsidR="00331211" w:rsidRDefault="00F13F5D">
            <w:pPr>
              <w:pStyle w:val="Standard1"/>
            </w:pPr>
            <w:r>
              <w:t>Monica Timothy, USFS and Katie Unger, TWS</w:t>
            </w:r>
          </w:p>
        </w:tc>
        <w:tc>
          <w:tcPr>
            <w:tcW w:w="3132" w:type="dxa"/>
          </w:tcPr>
          <w:p w:rsidR="00331211" w:rsidRDefault="00D321CE" w:rsidP="00D321CE">
            <w:pPr>
              <w:pStyle w:val="Standard1"/>
            </w:pPr>
            <w:r>
              <w:t>30</w:t>
            </w:r>
          </w:p>
        </w:tc>
      </w:tr>
      <w:tr w:rsidR="00F13F5D">
        <w:tc>
          <w:tcPr>
            <w:tcW w:w="4176" w:type="dxa"/>
          </w:tcPr>
          <w:p w:rsidR="00F13F5D" w:rsidRDefault="00F13F5D" w:rsidP="00420A6C">
            <w:pPr>
              <w:pStyle w:val="Standard1"/>
            </w:pPr>
            <w:r>
              <w:t>2014 Symposium Planning</w:t>
            </w:r>
          </w:p>
        </w:tc>
        <w:tc>
          <w:tcPr>
            <w:tcW w:w="3132" w:type="dxa"/>
          </w:tcPr>
          <w:p w:rsidR="00F13F5D" w:rsidRDefault="00F13F5D" w:rsidP="00420A6C">
            <w:pPr>
              <w:pStyle w:val="Standard1"/>
            </w:pPr>
            <w:r>
              <w:t>All</w:t>
            </w:r>
          </w:p>
        </w:tc>
        <w:tc>
          <w:tcPr>
            <w:tcW w:w="3132" w:type="dxa"/>
          </w:tcPr>
          <w:p w:rsidR="00F13F5D" w:rsidRDefault="00D321CE" w:rsidP="00420A6C">
            <w:pPr>
              <w:pStyle w:val="Standard1"/>
            </w:pPr>
            <w:r>
              <w:t>2</w:t>
            </w:r>
            <w:r w:rsidR="00F13F5D">
              <w:t>0</w:t>
            </w:r>
          </w:p>
        </w:tc>
      </w:tr>
      <w:tr w:rsidR="00F13F5D">
        <w:tc>
          <w:tcPr>
            <w:tcW w:w="4176" w:type="dxa"/>
          </w:tcPr>
          <w:p w:rsidR="00F13F5D" w:rsidRDefault="00F13F5D" w:rsidP="00420A6C">
            <w:pPr>
              <w:pStyle w:val="Standard1"/>
            </w:pPr>
            <w:r>
              <w:t>Other topics</w:t>
            </w:r>
            <w:r w:rsidR="008A020B">
              <w:t xml:space="preserve"> (Gift for Paige and TWS nominations Committee) </w:t>
            </w:r>
          </w:p>
        </w:tc>
        <w:tc>
          <w:tcPr>
            <w:tcW w:w="3132" w:type="dxa"/>
          </w:tcPr>
          <w:p w:rsidR="00F13F5D" w:rsidRDefault="00F13F5D" w:rsidP="00420A6C">
            <w:pPr>
              <w:pStyle w:val="Standard1"/>
            </w:pPr>
            <w:r>
              <w:t>All</w:t>
            </w:r>
          </w:p>
        </w:tc>
        <w:tc>
          <w:tcPr>
            <w:tcW w:w="3132" w:type="dxa"/>
          </w:tcPr>
          <w:p w:rsidR="00F13F5D" w:rsidRDefault="00D321CE" w:rsidP="00420A6C">
            <w:pPr>
              <w:pStyle w:val="Standard1"/>
            </w:pPr>
            <w:r>
              <w:t>10</w:t>
            </w:r>
          </w:p>
        </w:tc>
      </w:tr>
      <w:tr w:rsidR="00F13F5D">
        <w:tc>
          <w:tcPr>
            <w:tcW w:w="10440" w:type="dxa"/>
            <w:gridSpan w:val="3"/>
          </w:tcPr>
          <w:p w:rsidR="00F13F5D" w:rsidRDefault="00F13F5D">
            <w:pPr>
              <w:pStyle w:val="Standard1"/>
            </w:pPr>
          </w:p>
        </w:tc>
      </w:tr>
    </w:tbl>
    <w:p w:rsidR="00331211" w:rsidRDefault="00331211">
      <w:bookmarkStart w:id="4" w:name="AdditionalInformation"/>
      <w:bookmarkEnd w:id="4"/>
    </w:p>
    <w:p w:rsidR="00331211" w:rsidRPr="00B31862" w:rsidRDefault="00331211" w:rsidP="00B31862">
      <w:pPr>
        <w:sectPr w:rsidR="00331211" w:rsidRPr="00B31862">
          <w:pgSz w:w="12240" w:h="15840" w:code="1"/>
          <w:pgMar w:top="1440" w:right="1008" w:bottom="1440" w:left="1008" w:header="720" w:footer="720" w:gutter="0"/>
          <w:cols w:space="720"/>
        </w:sectPr>
      </w:pPr>
      <w:bookmarkStart w:id="5" w:name="MinuteAdditional"/>
      <w:bookmarkEnd w:id="5"/>
    </w:p>
    <w:p w:rsidR="007C0B2F" w:rsidRPr="004C3029" w:rsidRDefault="00CD09D8">
      <w:pPr>
        <w:rPr>
          <w:b/>
          <w:sz w:val="22"/>
          <w:szCs w:val="22"/>
          <w:lang w:val="en-GB"/>
        </w:rPr>
      </w:pPr>
      <w:r w:rsidRPr="004C3029">
        <w:rPr>
          <w:b/>
          <w:sz w:val="22"/>
          <w:szCs w:val="22"/>
          <w:lang w:val="en-GB"/>
        </w:rPr>
        <w:lastRenderedPageBreak/>
        <w:t>Welcome and Introductions</w:t>
      </w:r>
      <w:r w:rsidR="005C633E" w:rsidRPr="004C3029">
        <w:rPr>
          <w:b/>
          <w:sz w:val="22"/>
          <w:szCs w:val="22"/>
          <w:lang w:val="en-GB"/>
        </w:rPr>
        <w:t xml:space="preserve"> (missed some attendees due to poor sound) </w:t>
      </w:r>
    </w:p>
    <w:p w:rsidR="00920CFD" w:rsidRPr="004C3029" w:rsidRDefault="00920CFD" w:rsidP="00920CFD">
      <w:pPr>
        <w:pStyle w:val="ListParagraph"/>
        <w:numPr>
          <w:ilvl w:val="0"/>
          <w:numId w:val="1"/>
        </w:numPr>
        <w:rPr>
          <w:sz w:val="22"/>
          <w:szCs w:val="22"/>
          <w:lang w:val="en-GB"/>
        </w:rPr>
      </w:pPr>
      <w:r w:rsidRPr="004C3029">
        <w:rPr>
          <w:sz w:val="22"/>
          <w:szCs w:val="22"/>
          <w:lang w:val="en-GB"/>
        </w:rPr>
        <w:t>Pat Zollner: Purdue (brought</w:t>
      </w:r>
      <w:r w:rsidR="007D023C" w:rsidRPr="004C3029">
        <w:rPr>
          <w:sz w:val="22"/>
          <w:szCs w:val="22"/>
          <w:lang w:val="en-GB"/>
        </w:rPr>
        <w:t xml:space="preserve"> some students from university), worked on symposium that was </w:t>
      </w:r>
      <w:r w:rsidR="00E53820">
        <w:rPr>
          <w:sz w:val="22"/>
          <w:szCs w:val="22"/>
          <w:lang w:val="en-GB"/>
        </w:rPr>
        <w:t>proposed</w:t>
      </w:r>
    </w:p>
    <w:p w:rsidR="007D023C" w:rsidRPr="004C3029" w:rsidRDefault="007D023C" w:rsidP="00920CFD">
      <w:pPr>
        <w:pStyle w:val="ListParagraph"/>
        <w:numPr>
          <w:ilvl w:val="0"/>
          <w:numId w:val="1"/>
        </w:numPr>
        <w:rPr>
          <w:sz w:val="22"/>
          <w:szCs w:val="22"/>
          <w:lang w:val="en-GB"/>
        </w:rPr>
      </w:pPr>
      <w:r w:rsidRPr="004C3029">
        <w:rPr>
          <w:sz w:val="22"/>
          <w:szCs w:val="22"/>
          <w:lang w:val="en-GB"/>
        </w:rPr>
        <w:t>Nathan Weaver: master's student, first time to meeting, very interested in group</w:t>
      </w:r>
    </w:p>
    <w:p w:rsidR="00920CFD" w:rsidRPr="004C3029" w:rsidRDefault="00920CFD" w:rsidP="00920CFD">
      <w:pPr>
        <w:pStyle w:val="ListParagraph"/>
        <w:numPr>
          <w:ilvl w:val="0"/>
          <w:numId w:val="1"/>
        </w:numPr>
        <w:rPr>
          <w:sz w:val="22"/>
          <w:szCs w:val="22"/>
          <w:lang w:val="en-GB"/>
        </w:rPr>
      </w:pPr>
      <w:r w:rsidRPr="004C3029">
        <w:rPr>
          <w:sz w:val="22"/>
          <w:szCs w:val="22"/>
          <w:lang w:val="en-GB"/>
        </w:rPr>
        <w:t>Michel Kohl:</w:t>
      </w:r>
      <w:r w:rsidR="007D023C" w:rsidRPr="004C3029">
        <w:rPr>
          <w:sz w:val="22"/>
          <w:szCs w:val="22"/>
          <w:lang w:val="en-GB"/>
        </w:rPr>
        <w:t xml:space="preserve"> Officially the new chair of WG, Fort Pec</w:t>
      </w:r>
      <w:r w:rsidR="00E53820">
        <w:rPr>
          <w:sz w:val="22"/>
          <w:szCs w:val="22"/>
          <w:lang w:val="en-GB"/>
        </w:rPr>
        <w:t>k</w:t>
      </w:r>
      <w:r w:rsidR="007D023C" w:rsidRPr="004C3029">
        <w:rPr>
          <w:sz w:val="22"/>
          <w:szCs w:val="22"/>
          <w:lang w:val="en-GB"/>
        </w:rPr>
        <w:t xml:space="preserve"> Indian Reservation</w:t>
      </w:r>
    </w:p>
    <w:p w:rsidR="00920CFD" w:rsidRPr="004C3029" w:rsidRDefault="00920CFD" w:rsidP="00920CFD">
      <w:pPr>
        <w:pStyle w:val="ListParagraph"/>
        <w:numPr>
          <w:ilvl w:val="0"/>
          <w:numId w:val="1"/>
        </w:numPr>
        <w:rPr>
          <w:sz w:val="22"/>
          <w:szCs w:val="22"/>
          <w:lang w:val="en-GB"/>
        </w:rPr>
      </w:pPr>
      <w:r w:rsidRPr="004C3029">
        <w:rPr>
          <w:sz w:val="22"/>
          <w:szCs w:val="22"/>
          <w:lang w:val="en-GB"/>
        </w:rPr>
        <w:t>Heather Stricker</w:t>
      </w:r>
      <w:r w:rsidR="007D023C" w:rsidRPr="004C3029">
        <w:rPr>
          <w:sz w:val="22"/>
          <w:szCs w:val="22"/>
          <w:lang w:val="en-GB"/>
        </w:rPr>
        <w:t>: Chair-elect, been with working group for 7 years</w:t>
      </w:r>
    </w:p>
    <w:p w:rsidR="00E53820" w:rsidRPr="004C3029" w:rsidRDefault="00E53820" w:rsidP="00E53820">
      <w:pPr>
        <w:pStyle w:val="ListParagraph"/>
        <w:numPr>
          <w:ilvl w:val="0"/>
          <w:numId w:val="1"/>
        </w:numPr>
        <w:rPr>
          <w:sz w:val="22"/>
          <w:szCs w:val="22"/>
          <w:lang w:val="en-GB"/>
        </w:rPr>
      </w:pPr>
      <w:r>
        <w:rPr>
          <w:sz w:val="22"/>
          <w:szCs w:val="22"/>
          <w:lang w:val="en-GB"/>
        </w:rPr>
        <w:t>Wini Kessler – Immediate Past President TWS</w:t>
      </w:r>
    </w:p>
    <w:p w:rsidR="007D023C" w:rsidRPr="004C3029" w:rsidRDefault="007D023C" w:rsidP="00920CFD">
      <w:pPr>
        <w:pStyle w:val="ListParagraph"/>
        <w:numPr>
          <w:ilvl w:val="0"/>
          <w:numId w:val="1"/>
        </w:numPr>
        <w:rPr>
          <w:sz w:val="22"/>
          <w:szCs w:val="22"/>
          <w:lang w:val="en-GB"/>
        </w:rPr>
      </w:pPr>
      <w:r w:rsidRPr="004C3029">
        <w:rPr>
          <w:sz w:val="22"/>
          <w:szCs w:val="22"/>
          <w:lang w:val="en-GB"/>
        </w:rPr>
        <w:t xml:space="preserve">Rick </w:t>
      </w:r>
      <w:r w:rsidR="00680588">
        <w:rPr>
          <w:sz w:val="22"/>
          <w:szCs w:val="22"/>
          <w:lang w:val="en-GB"/>
        </w:rPr>
        <w:t>Baydack- TWS President Elect</w:t>
      </w:r>
      <w:r w:rsidRPr="004C3029">
        <w:rPr>
          <w:sz w:val="22"/>
          <w:szCs w:val="22"/>
          <w:lang w:val="en-GB"/>
        </w:rPr>
        <w:t xml:space="preserve">, affiliated with Daniel Dupont, Winipeg 2015 conference -- hope to involve our working group. </w:t>
      </w:r>
    </w:p>
    <w:p w:rsidR="007D023C" w:rsidRPr="004C3029" w:rsidRDefault="007D023C" w:rsidP="00920CFD">
      <w:pPr>
        <w:pStyle w:val="ListParagraph"/>
        <w:numPr>
          <w:ilvl w:val="0"/>
          <w:numId w:val="1"/>
        </w:numPr>
        <w:rPr>
          <w:sz w:val="22"/>
          <w:szCs w:val="22"/>
          <w:lang w:val="en-GB"/>
        </w:rPr>
      </w:pPr>
      <w:r w:rsidRPr="004C3029">
        <w:rPr>
          <w:sz w:val="22"/>
          <w:szCs w:val="22"/>
          <w:lang w:val="en-GB"/>
        </w:rPr>
        <w:t xml:space="preserve">James -- </w:t>
      </w:r>
      <w:r w:rsidR="005C633E" w:rsidRPr="004C3029">
        <w:rPr>
          <w:sz w:val="22"/>
          <w:szCs w:val="22"/>
          <w:lang w:val="en-GB"/>
        </w:rPr>
        <w:t>works with</w:t>
      </w:r>
      <w:r w:rsidRPr="004C3029">
        <w:rPr>
          <w:sz w:val="22"/>
          <w:szCs w:val="22"/>
          <w:lang w:val="en-GB"/>
        </w:rPr>
        <w:t xml:space="preserve"> northern pueblos in the area, </w:t>
      </w:r>
    </w:p>
    <w:p w:rsidR="007D023C" w:rsidRPr="004C3029" w:rsidRDefault="007D023C" w:rsidP="00920CFD">
      <w:pPr>
        <w:pStyle w:val="ListParagraph"/>
        <w:numPr>
          <w:ilvl w:val="0"/>
          <w:numId w:val="1"/>
        </w:numPr>
        <w:rPr>
          <w:sz w:val="22"/>
          <w:szCs w:val="22"/>
          <w:lang w:val="en-GB"/>
        </w:rPr>
      </w:pPr>
      <w:r w:rsidRPr="004C3029">
        <w:rPr>
          <w:sz w:val="22"/>
          <w:szCs w:val="22"/>
          <w:lang w:val="en-GB"/>
        </w:rPr>
        <w:t xml:space="preserve">University of Wisconsin person, looking into grad schools, </w:t>
      </w:r>
    </w:p>
    <w:p w:rsidR="007D023C" w:rsidRPr="004C3029" w:rsidRDefault="007D023C" w:rsidP="00920CFD">
      <w:pPr>
        <w:pStyle w:val="ListParagraph"/>
        <w:numPr>
          <w:ilvl w:val="0"/>
          <w:numId w:val="1"/>
        </w:numPr>
        <w:rPr>
          <w:sz w:val="22"/>
          <w:szCs w:val="22"/>
          <w:lang w:val="en-GB"/>
        </w:rPr>
      </w:pPr>
      <w:r w:rsidRPr="004C3029">
        <w:rPr>
          <w:sz w:val="22"/>
          <w:szCs w:val="22"/>
          <w:lang w:val="en-GB"/>
        </w:rPr>
        <w:t xml:space="preserve">Cherokee Nation, in AZ right now. Going back to school, </w:t>
      </w:r>
    </w:p>
    <w:p w:rsidR="00920CFD" w:rsidRPr="004C3029" w:rsidRDefault="00920CFD" w:rsidP="00920CFD">
      <w:pPr>
        <w:pStyle w:val="ListParagraph"/>
        <w:numPr>
          <w:ilvl w:val="0"/>
          <w:numId w:val="1"/>
        </w:numPr>
        <w:rPr>
          <w:sz w:val="22"/>
          <w:szCs w:val="22"/>
          <w:lang w:val="en-GB"/>
        </w:rPr>
      </w:pPr>
      <w:r w:rsidRPr="004C3029">
        <w:rPr>
          <w:sz w:val="22"/>
          <w:szCs w:val="22"/>
          <w:lang w:val="en-GB"/>
        </w:rPr>
        <w:lastRenderedPageBreak/>
        <w:t>Paige Schmidt</w:t>
      </w:r>
      <w:r w:rsidR="007D023C" w:rsidRPr="004C3029">
        <w:rPr>
          <w:sz w:val="22"/>
          <w:szCs w:val="22"/>
          <w:lang w:val="en-GB"/>
        </w:rPr>
        <w:t xml:space="preserve"> (past NPWMWG Chair)</w:t>
      </w:r>
    </w:p>
    <w:p w:rsidR="00920CFD" w:rsidRPr="004C3029" w:rsidRDefault="007D023C" w:rsidP="007D023C">
      <w:pPr>
        <w:pStyle w:val="ListParagraph"/>
        <w:numPr>
          <w:ilvl w:val="0"/>
          <w:numId w:val="1"/>
        </w:numPr>
        <w:rPr>
          <w:sz w:val="22"/>
          <w:szCs w:val="22"/>
          <w:lang w:val="en-GB"/>
        </w:rPr>
      </w:pPr>
      <w:r w:rsidRPr="004C3029">
        <w:rPr>
          <w:sz w:val="22"/>
          <w:szCs w:val="22"/>
          <w:lang w:val="en-GB"/>
        </w:rPr>
        <w:t>Serra Hoagland: Sec/Treas of WG, Chair of PD program</w:t>
      </w:r>
    </w:p>
    <w:p w:rsidR="007D023C" w:rsidRDefault="007D023C" w:rsidP="007D023C">
      <w:pPr>
        <w:pStyle w:val="ListParagraph"/>
        <w:numPr>
          <w:ilvl w:val="0"/>
          <w:numId w:val="1"/>
        </w:numPr>
        <w:rPr>
          <w:sz w:val="22"/>
          <w:szCs w:val="22"/>
          <w:lang w:val="en-GB"/>
        </w:rPr>
      </w:pPr>
      <w:r w:rsidRPr="004C3029">
        <w:rPr>
          <w:sz w:val="22"/>
          <w:szCs w:val="22"/>
          <w:lang w:val="en-GB"/>
        </w:rPr>
        <w:t xml:space="preserve">Ken Williams - </w:t>
      </w:r>
      <w:r w:rsidR="00E53820">
        <w:rPr>
          <w:sz w:val="22"/>
          <w:szCs w:val="22"/>
          <w:lang w:val="en-GB"/>
        </w:rPr>
        <w:t>Director</w:t>
      </w:r>
      <w:r w:rsidRPr="004C3029">
        <w:rPr>
          <w:sz w:val="22"/>
          <w:szCs w:val="22"/>
          <w:lang w:val="en-GB"/>
        </w:rPr>
        <w:t xml:space="preserve"> of TWS, </w:t>
      </w:r>
    </w:p>
    <w:p w:rsidR="00920CFD" w:rsidRPr="004C3029" w:rsidRDefault="00920CFD">
      <w:pPr>
        <w:rPr>
          <w:sz w:val="22"/>
          <w:szCs w:val="22"/>
          <w:lang w:val="en-GB"/>
        </w:rPr>
      </w:pPr>
    </w:p>
    <w:p w:rsidR="002370EA" w:rsidRPr="004C3029" w:rsidRDefault="002370EA">
      <w:pPr>
        <w:rPr>
          <w:b/>
          <w:sz w:val="22"/>
          <w:szCs w:val="22"/>
          <w:lang w:val="en-GB"/>
        </w:rPr>
      </w:pPr>
      <w:r w:rsidRPr="004C3029">
        <w:rPr>
          <w:b/>
          <w:sz w:val="22"/>
          <w:szCs w:val="22"/>
          <w:lang w:val="en-GB"/>
        </w:rPr>
        <w:t xml:space="preserve">TWS Council and Administration </w:t>
      </w:r>
    </w:p>
    <w:p w:rsidR="002370EA" w:rsidRPr="004C3029" w:rsidRDefault="002370EA" w:rsidP="002370EA">
      <w:pPr>
        <w:pStyle w:val="ListParagraph"/>
        <w:numPr>
          <w:ilvl w:val="0"/>
          <w:numId w:val="2"/>
        </w:numPr>
        <w:rPr>
          <w:sz w:val="22"/>
          <w:szCs w:val="22"/>
          <w:lang w:val="en-GB"/>
        </w:rPr>
      </w:pPr>
      <w:r w:rsidRPr="004C3029">
        <w:rPr>
          <w:sz w:val="22"/>
          <w:szCs w:val="22"/>
          <w:lang w:val="en-GB"/>
        </w:rPr>
        <w:t>Very important program to TWS and wildlife profession, deeply committed to program</w:t>
      </w:r>
    </w:p>
    <w:p w:rsidR="002370EA" w:rsidRPr="004C3029" w:rsidRDefault="002370EA" w:rsidP="002370EA">
      <w:pPr>
        <w:pStyle w:val="ListParagraph"/>
        <w:numPr>
          <w:ilvl w:val="0"/>
          <w:numId w:val="2"/>
        </w:numPr>
        <w:rPr>
          <w:sz w:val="22"/>
          <w:szCs w:val="22"/>
          <w:lang w:val="en-GB"/>
        </w:rPr>
      </w:pPr>
      <w:r w:rsidRPr="004C3029">
        <w:rPr>
          <w:sz w:val="22"/>
          <w:szCs w:val="22"/>
          <w:lang w:val="en-GB"/>
        </w:rPr>
        <w:t>Most of the funding came from director in the past for year to year basis</w:t>
      </w:r>
    </w:p>
    <w:p w:rsidR="002370EA" w:rsidRPr="004C3029" w:rsidRDefault="002370EA" w:rsidP="002370EA">
      <w:pPr>
        <w:pStyle w:val="ListParagraph"/>
        <w:numPr>
          <w:ilvl w:val="0"/>
          <w:numId w:val="2"/>
        </w:numPr>
        <w:rPr>
          <w:sz w:val="22"/>
          <w:szCs w:val="22"/>
          <w:lang w:val="en-GB"/>
        </w:rPr>
      </w:pPr>
      <w:r w:rsidRPr="004C3029">
        <w:rPr>
          <w:sz w:val="22"/>
          <w:szCs w:val="22"/>
          <w:lang w:val="en-GB"/>
        </w:rPr>
        <w:t>Put on Dr. Williams list for fundraising,</w:t>
      </w:r>
      <w:r w:rsidR="004C1303" w:rsidRPr="004C3029">
        <w:rPr>
          <w:sz w:val="22"/>
          <w:szCs w:val="22"/>
          <w:lang w:val="en-GB"/>
        </w:rPr>
        <w:t xml:space="preserve"> he </w:t>
      </w:r>
      <w:r w:rsidRPr="004C3029">
        <w:rPr>
          <w:sz w:val="22"/>
          <w:szCs w:val="22"/>
          <w:lang w:val="en-GB"/>
        </w:rPr>
        <w:t xml:space="preserve">started </w:t>
      </w:r>
      <w:r w:rsidR="00E53820" w:rsidRPr="004C3029">
        <w:rPr>
          <w:sz w:val="22"/>
          <w:szCs w:val="22"/>
          <w:lang w:val="en-GB"/>
        </w:rPr>
        <w:t>4</w:t>
      </w:r>
      <w:r w:rsidR="00E53820">
        <w:rPr>
          <w:sz w:val="22"/>
          <w:szCs w:val="22"/>
          <w:lang w:val="en-GB"/>
        </w:rPr>
        <w:t xml:space="preserve"> </w:t>
      </w:r>
      <w:r w:rsidRPr="004C3029">
        <w:rPr>
          <w:sz w:val="22"/>
          <w:szCs w:val="22"/>
          <w:lang w:val="en-GB"/>
        </w:rPr>
        <w:t>March</w:t>
      </w:r>
      <w:r w:rsidR="00680588">
        <w:rPr>
          <w:sz w:val="22"/>
          <w:szCs w:val="22"/>
          <w:lang w:val="en-GB"/>
        </w:rPr>
        <w:t xml:space="preserve"> </w:t>
      </w:r>
      <w:r w:rsidRPr="004C3029">
        <w:rPr>
          <w:sz w:val="22"/>
          <w:szCs w:val="22"/>
          <w:lang w:val="en-GB"/>
        </w:rPr>
        <w:t xml:space="preserve">2013 </w:t>
      </w:r>
    </w:p>
    <w:p w:rsidR="002370EA" w:rsidRPr="004C3029" w:rsidRDefault="002370EA" w:rsidP="002370EA">
      <w:pPr>
        <w:pStyle w:val="ListParagraph"/>
        <w:numPr>
          <w:ilvl w:val="0"/>
          <w:numId w:val="2"/>
        </w:numPr>
        <w:rPr>
          <w:sz w:val="22"/>
          <w:szCs w:val="22"/>
          <w:lang w:val="en-GB"/>
        </w:rPr>
      </w:pPr>
      <w:r w:rsidRPr="004C3029">
        <w:rPr>
          <w:sz w:val="22"/>
          <w:szCs w:val="22"/>
          <w:lang w:val="en-GB"/>
        </w:rPr>
        <w:t xml:space="preserve">Difficulty that fed agencies are having, remains an important priority </w:t>
      </w:r>
    </w:p>
    <w:p w:rsidR="002034C2" w:rsidRDefault="002370EA" w:rsidP="002370EA">
      <w:pPr>
        <w:pStyle w:val="ListParagraph"/>
        <w:numPr>
          <w:ilvl w:val="0"/>
          <w:numId w:val="2"/>
        </w:numPr>
        <w:rPr>
          <w:sz w:val="22"/>
          <w:szCs w:val="22"/>
          <w:lang w:val="en-GB"/>
        </w:rPr>
      </w:pPr>
      <w:r w:rsidRPr="004C3029">
        <w:rPr>
          <w:sz w:val="22"/>
          <w:szCs w:val="22"/>
          <w:lang w:val="en-GB"/>
        </w:rPr>
        <w:t xml:space="preserve">Council decisions </w:t>
      </w:r>
      <w:r w:rsidR="002034C2">
        <w:rPr>
          <w:sz w:val="22"/>
          <w:szCs w:val="22"/>
          <w:lang w:val="en-GB"/>
        </w:rPr>
        <w:t>–</w:t>
      </w:r>
      <w:r w:rsidRPr="004C3029">
        <w:rPr>
          <w:sz w:val="22"/>
          <w:szCs w:val="22"/>
          <w:lang w:val="en-GB"/>
        </w:rPr>
        <w:t xml:space="preserve"> </w:t>
      </w:r>
    </w:p>
    <w:p w:rsidR="002034C2" w:rsidRDefault="002370EA" w:rsidP="00014494">
      <w:pPr>
        <w:pStyle w:val="ListParagraph"/>
        <w:numPr>
          <w:ilvl w:val="1"/>
          <w:numId w:val="2"/>
        </w:numPr>
        <w:rPr>
          <w:sz w:val="22"/>
          <w:szCs w:val="22"/>
          <w:lang w:val="en-GB"/>
        </w:rPr>
      </w:pPr>
      <w:r w:rsidRPr="004C3029">
        <w:rPr>
          <w:sz w:val="22"/>
          <w:szCs w:val="22"/>
          <w:lang w:val="en-GB"/>
        </w:rPr>
        <w:t xml:space="preserve">1) need perm </w:t>
      </w:r>
      <w:r w:rsidR="004C1303" w:rsidRPr="004C3029">
        <w:rPr>
          <w:sz w:val="22"/>
          <w:szCs w:val="22"/>
          <w:lang w:val="en-GB"/>
        </w:rPr>
        <w:t>subcommittee on council for diversity because it's a</w:t>
      </w:r>
      <w:r w:rsidRPr="004C3029">
        <w:rPr>
          <w:sz w:val="22"/>
          <w:szCs w:val="22"/>
          <w:lang w:val="en-GB"/>
        </w:rPr>
        <w:t xml:space="preserve"> major core value, 2 days of planning and this committee will help our program; </w:t>
      </w:r>
    </w:p>
    <w:p w:rsidR="002034C2" w:rsidRDefault="002370EA" w:rsidP="00014494">
      <w:pPr>
        <w:pStyle w:val="ListParagraph"/>
        <w:numPr>
          <w:ilvl w:val="1"/>
          <w:numId w:val="2"/>
        </w:numPr>
        <w:rPr>
          <w:sz w:val="22"/>
          <w:szCs w:val="22"/>
          <w:lang w:val="en-GB"/>
        </w:rPr>
      </w:pPr>
      <w:r w:rsidRPr="004C3029">
        <w:rPr>
          <w:sz w:val="22"/>
          <w:szCs w:val="22"/>
          <w:lang w:val="en-GB"/>
        </w:rPr>
        <w:t xml:space="preserve">2) </w:t>
      </w:r>
      <w:r w:rsidR="004C1303" w:rsidRPr="004C3029">
        <w:rPr>
          <w:sz w:val="22"/>
          <w:szCs w:val="22"/>
          <w:lang w:val="en-GB"/>
        </w:rPr>
        <w:t xml:space="preserve">they are taking a </w:t>
      </w:r>
      <w:r w:rsidRPr="004C3029">
        <w:rPr>
          <w:sz w:val="22"/>
          <w:szCs w:val="22"/>
          <w:lang w:val="en-GB"/>
        </w:rPr>
        <w:t xml:space="preserve">conservative strategy but </w:t>
      </w:r>
      <w:r w:rsidR="004C1303" w:rsidRPr="004C3029">
        <w:rPr>
          <w:sz w:val="22"/>
          <w:szCs w:val="22"/>
          <w:lang w:val="en-GB"/>
        </w:rPr>
        <w:t xml:space="preserve">trying to grow </w:t>
      </w:r>
      <w:r w:rsidRPr="004C3029">
        <w:rPr>
          <w:sz w:val="22"/>
          <w:szCs w:val="22"/>
          <w:lang w:val="en-GB"/>
        </w:rPr>
        <w:t xml:space="preserve">resources to generate funding to support programs, </w:t>
      </w:r>
    </w:p>
    <w:p w:rsidR="002370EA" w:rsidRPr="004C3029" w:rsidRDefault="002370EA" w:rsidP="00014494">
      <w:pPr>
        <w:pStyle w:val="ListParagraph"/>
        <w:numPr>
          <w:ilvl w:val="1"/>
          <w:numId w:val="2"/>
        </w:numPr>
        <w:rPr>
          <w:sz w:val="22"/>
          <w:szCs w:val="22"/>
          <w:lang w:val="en-GB"/>
        </w:rPr>
      </w:pPr>
      <w:r w:rsidRPr="004C3029">
        <w:rPr>
          <w:sz w:val="22"/>
          <w:szCs w:val="22"/>
          <w:lang w:val="en-GB"/>
        </w:rPr>
        <w:t>3) Talked to Wini last night, how can the working group help with short term -- help or give TWS information to demonstrate how effective this program, where people have gone in their careers, the tribes and agencies they've worked for. Evidence that these people are making a di</w:t>
      </w:r>
      <w:r w:rsidR="004C1303" w:rsidRPr="004C3029">
        <w:rPr>
          <w:sz w:val="22"/>
          <w:szCs w:val="22"/>
          <w:lang w:val="en-GB"/>
        </w:rPr>
        <w:t>fference. The video helps too. TWS wants a g</w:t>
      </w:r>
      <w:r w:rsidRPr="004C3029">
        <w:rPr>
          <w:sz w:val="22"/>
          <w:szCs w:val="22"/>
          <w:lang w:val="en-GB"/>
        </w:rPr>
        <w:t>ood portfolio to access funding</w:t>
      </w:r>
      <w:r w:rsidR="004C1303" w:rsidRPr="004C3029">
        <w:rPr>
          <w:sz w:val="22"/>
          <w:szCs w:val="22"/>
          <w:lang w:val="en-GB"/>
        </w:rPr>
        <w:t xml:space="preserve"> for the program</w:t>
      </w:r>
      <w:r w:rsidRPr="004C3029">
        <w:rPr>
          <w:sz w:val="22"/>
          <w:szCs w:val="22"/>
          <w:lang w:val="en-GB"/>
        </w:rPr>
        <w:t>.</w:t>
      </w:r>
      <w:r w:rsidR="002034C2" w:rsidRPr="002034C2">
        <w:rPr>
          <w:sz w:val="22"/>
          <w:szCs w:val="22"/>
          <w:lang w:val="en-GB"/>
        </w:rPr>
        <w:t xml:space="preserve"> </w:t>
      </w:r>
      <w:r w:rsidR="002034C2" w:rsidRPr="004C3029">
        <w:rPr>
          <w:sz w:val="22"/>
          <w:szCs w:val="22"/>
          <w:lang w:val="en-GB"/>
        </w:rPr>
        <w:t>They are asking the working group to provide information that they can use for accessing funds. Make use of personal stories, knowing how people have been connected, where are they now.</w:t>
      </w:r>
    </w:p>
    <w:p w:rsidR="002370EA" w:rsidRPr="004C3029" w:rsidRDefault="002370EA" w:rsidP="002370EA">
      <w:pPr>
        <w:pStyle w:val="ListParagraph"/>
        <w:numPr>
          <w:ilvl w:val="0"/>
          <w:numId w:val="2"/>
        </w:numPr>
        <w:rPr>
          <w:sz w:val="22"/>
          <w:szCs w:val="22"/>
          <w:lang w:val="en-GB"/>
        </w:rPr>
      </w:pPr>
      <w:r w:rsidRPr="004C3029">
        <w:rPr>
          <w:sz w:val="22"/>
          <w:szCs w:val="22"/>
          <w:lang w:val="en-GB"/>
        </w:rPr>
        <w:t xml:space="preserve">Get video on TWS website!!! </w:t>
      </w:r>
    </w:p>
    <w:p w:rsidR="00D733B7" w:rsidRPr="004C3029" w:rsidRDefault="00D733B7" w:rsidP="002370EA">
      <w:pPr>
        <w:pStyle w:val="ListParagraph"/>
        <w:numPr>
          <w:ilvl w:val="0"/>
          <w:numId w:val="2"/>
        </w:numPr>
        <w:rPr>
          <w:sz w:val="22"/>
          <w:szCs w:val="22"/>
          <w:lang w:val="en-GB"/>
        </w:rPr>
      </w:pPr>
      <w:r w:rsidRPr="004C3029">
        <w:rPr>
          <w:sz w:val="22"/>
          <w:szCs w:val="22"/>
          <w:lang w:val="en-GB"/>
        </w:rPr>
        <w:t xml:space="preserve">Winipeg TWS Conference (Daniel Dupont) wants to see large presence of our working group. WG should do a symposium and a workshop, etc. Plenary session may focus on First Nations individuals. Re-establish travel grant. </w:t>
      </w:r>
    </w:p>
    <w:p w:rsidR="00D733B7" w:rsidRPr="004C3029" w:rsidRDefault="00D733B7" w:rsidP="002370EA">
      <w:pPr>
        <w:pStyle w:val="ListParagraph"/>
        <w:numPr>
          <w:ilvl w:val="0"/>
          <w:numId w:val="2"/>
        </w:numPr>
        <w:rPr>
          <w:sz w:val="22"/>
          <w:szCs w:val="22"/>
          <w:lang w:val="en-GB"/>
        </w:rPr>
      </w:pPr>
      <w:r w:rsidRPr="004C3029">
        <w:rPr>
          <w:sz w:val="22"/>
          <w:szCs w:val="22"/>
          <w:lang w:val="en-GB"/>
        </w:rPr>
        <w:t xml:space="preserve">Wini -- plenary from 2013, seek out local tribes, the gentlemen who was supposed to come couldn't come. Regret that they didn't have this. </w:t>
      </w:r>
    </w:p>
    <w:p w:rsidR="00D733B7" w:rsidRPr="002034C2" w:rsidRDefault="00D733B7">
      <w:pPr>
        <w:pStyle w:val="ListParagraph"/>
        <w:numPr>
          <w:ilvl w:val="0"/>
          <w:numId w:val="2"/>
        </w:numPr>
        <w:rPr>
          <w:sz w:val="22"/>
          <w:szCs w:val="22"/>
          <w:lang w:val="en-GB"/>
        </w:rPr>
      </w:pPr>
      <w:r w:rsidRPr="002034C2">
        <w:rPr>
          <w:sz w:val="22"/>
          <w:szCs w:val="22"/>
          <w:lang w:val="en-GB"/>
        </w:rPr>
        <w:t>Michel</w:t>
      </w:r>
      <w:r w:rsidR="004C1303" w:rsidRPr="002034C2">
        <w:rPr>
          <w:sz w:val="22"/>
          <w:szCs w:val="22"/>
          <w:lang w:val="en-GB"/>
        </w:rPr>
        <w:t xml:space="preserve"> Kohl </w:t>
      </w:r>
      <w:r w:rsidR="002034C2" w:rsidRPr="002034C2">
        <w:rPr>
          <w:sz w:val="22"/>
          <w:szCs w:val="22"/>
          <w:lang w:val="en-GB"/>
        </w:rPr>
        <w:t>–</w:t>
      </w:r>
      <w:r w:rsidRPr="002034C2">
        <w:rPr>
          <w:sz w:val="22"/>
          <w:szCs w:val="22"/>
          <w:lang w:val="en-GB"/>
        </w:rPr>
        <w:t xml:space="preserve"> </w:t>
      </w:r>
      <w:r w:rsidR="002034C2" w:rsidRPr="002034C2">
        <w:rPr>
          <w:sz w:val="22"/>
          <w:szCs w:val="22"/>
          <w:lang w:val="en-GB"/>
        </w:rPr>
        <w:t xml:space="preserve">Stressed the importance of better communication between TWS council and the WG. </w:t>
      </w:r>
      <w:r w:rsidR="004C1303" w:rsidRPr="002034C2">
        <w:rPr>
          <w:sz w:val="22"/>
          <w:szCs w:val="22"/>
          <w:lang w:val="en-GB"/>
        </w:rPr>
        <w:t xml:space="preserve">Ken -- </w:t>
      </w:r>
      <w:r w:rsidRPr="002034C2">
        <w:rPr>
          <w:sz w:val="22"/>
          <w:szCs w:val="22"/>
          <w:lang w:val="en-GB"/>
        </w:rPr>
        <w:t xml:space="preserve">Didn't know what was going on towards the end. TWS needs to inform working groups better. </w:t>
      </w:r>
    </w:p>
    <w:p w:rsidR="00C40E23" w:rsidRPr="004C3029" w:rsidRDefault="00D733B7" w:rsidP="004C1303">
      <w:pPr>
        <w:pStyle w:val="ListParagraph"/>
        <w:numPr>
          <w:ilvl w:val="0"/>
          <w:numId w:val="2"/>
        </w:numPr>
        <w:rPr>
          <w:sz w:val="22"/>
          <w:szCs w:val="22"/>
          <w:lang w:val="en-GB"/>
        </w:rPr>
      </w:pPr>
      <w:r w:rsidRPr="004C3029">
        <w:rPr>
          <w:sz w:val="22"/>
          <w:szCs w:val="22"/>
          <w:lang w:val="en-GB"/>
        </w:rPr>
        <w:t xml:space="preserve">Wini -- Ken's made a </w:t>
      </w:r>
      <w:r w:rsidR="004C1303" w:rsidRPr="004C3029">
        <w:rPr>
          <w:sz w:val="22"/>
          <w:szCs w:val="22"/>
          <w:lang w:val="en-GB"/>
        </w:rPr>
        <w:t>commitment</w:t>
      </w:r>
      <w:r w:rsidRPr="004C3029">
        <w:rPr>
          <w:sz w:val="22"/>
          <w:szCs w:val="22"/>
          <w:lang w:val="en-GB"/>
        </w:rPr>
        <w:t xml:space="preserve"> to having better communication, new sub-committee should be able to help with this. </w:t>
      </w:r>
    </w:p>
    <w:p w:rsidR="00C40E23" w:rsidRPr="004C3029" w:rsidRDefault="00C40E23" w:rsidP="002370EA">
      <w:pPr>
        <w:pStyle w:val="ListParagraph"/>
        <w:numPr>
          <w:ilvl w:val="0"/>
          <w:numId w:val="2"/>
        </w:numPr>
        <w:rPr>
          <w:sz w:val="22"/>
          <w:szCs w:val="22"/>
          <w:lang w:val="en-GB"/>
        </w:rPr>
      </w:pPr>
      <w:r w:rsidRPr="004C3029">
        <w:rPr>
          <w:sz w:val="22"/>
          <w:szCs w:val="22"/>
          <w:lang w:val="en-GB"/>
        </w:rPr>
        <w:t xml:space="preserve">Dan Decker </w:t>
      </w:r>
      <w:r w:rsidR="004C1303" w:rsidRPr="004C3029">
        <w:rPr>
          <w:sz w:val="22"/>
          <w:szCs w:val="22"/>
          <w:lang w:val="en-GB"/>
        </w:rPr>
        <w:t xml:space="preserve">(?) </w:t>
      </w:r>
      <w:r w:rsidRPr="004C3029">
        <w:rPr>
          <w:sz w:val="22"/>
          <w:szCs w:val="22"/>
          <w:lang w:val="en-GB"/>
        </w:rPr>
        <w:t>structure</w:t>
      </w:r>
      <w:r w:rsidR="004C1303" w:rsidRPr="004C3029">
        <w:rPr>
          <w:sz w:val="22"/>
          <w:szCs w:val="22"/>
          <w:lang w:val="en-GB"/>
        </w:rPr>
        <w:t>d a solid survey</w:t>
      </w:r>
      <w:r w:rsidRPr="004C3029">
        <w:rPr>
          <w:sz w:val="22"/>
          <w:szCs w:val="22"/>
          <w:lang w:val="en-GB"/>
        </w:rPr>
        <w:t xml:space="preserve">, the right set of questions used as a survey for each class about the impact it's having. Collectively through time see the difference it's making. Get advice on how to structure the data collection. </w:t>
      </w:r>
    </w:p>
    <w:p w:rsidR="00C40E23" w:rsidRPr="004C3029" w:rsidRDefault="00C40E23" w:rsidP="002370EA">
      <w:pPr>
        <w:pStyle w:val="ListParagraph"/>
        <w:numPr>
          <w:ilvl w:val="0"/>
          <w:numId w:val="2"/>
        </w:numPr>
        <w:rPr>
          <w:sz w:val="22"/>
          <w:szCs w:val="22"/>
          <w:lang w:val="en-GB"/>
        </w:rPr>
      </w:pPr>
      <w:r w:rsidRPr="004C3029">
        <w:rPr>
          <w:sz w:val="22"/>
          <w:szCs w:val="22"/>
          <w:lang w:val="en-GB"/>
        </w:rPr>
        <w:t xml:space="preserve">Doris Duke Foundation -- retrospective and prospective. What's been done, what could be done with more cash. </w:t>
      </w:r>
    </w:p>
    <w:p w:rsidR="00C40E23" w:rsidRPr="004C3029" w:rsidRDefault="00C40E23" w:rsidP="002370EA">
      <w:pPr>
        <w:pStyle w:val="ListParagraph"/>
        <w:numPr>
          <w:ilvl w:val="0"/>
          <w:numId w:val="2"/>
        </w:numPr>
        <w:rPr>
          <w:sz w:val="22"/>
          <w:szCs w:val="22"/>
          <w:lang w:val="en-GB"/>
        </w:rPr>
      </w:pPr>
      <w:r w:rsidRPr="004C3029">
        <w:rPr>
          <w:sz w:val="22"/>
          <w:szCs w:val="22"/>
          <w:lang w:val="en-GB"/>
        </w:rPr>
        <w:t xml:space="preserve">Assistance programs (research opportunities for students, </w:t>
      </w:r>
      <w:r w:rsidR="00B529A9" w:rsidRPr="004C3029">
        <w:rPr>
          <w:sz w:val="22"/>
          <w:szCs w:val="22"/>
          <w:lang w:val="en-GB"/>
        </w:rPr>
        <w:t xml:space="preserve">new </w:t>
      </w:r>
      <w:r w:rsidR="00014494" w:rsidRPr="004C3029">
        <w:rPr>
          <w:sz w:val="22"/>
          <w:szCs w:val="22"/>
          <w:lang w:val="en-GB"/>
        </w:rPr>
        <w:t>infrastructure</w:t>
      </w:r>
      <w:r w:rsidR="00B529A9" w:rsidRPr="004C3029">
        <w:rPr>
          <w:sz w:val="22"/>
          <w:szCs w:val="22"/>
          <w:lang w:val="en-GB"/>
        </w:rPr>
        <w:t xml:space="preserve"> to allow students to do these sorts of opportunities </w:t>
      </w:r>
      <w:r w:rsidRPr="004C3029">
        <w:rPr>
          <w:sz w:val="22"/>
          <w:szCs w:val="22"/>
          <w:lang w:val="en-GB"/>
        </w:rPr>
        <w:t xml:space="preserve"> </w:t>
      </w:r>
    </w:p>
    <w:p w:rsidR="00B529A9" w:rsidRPr="004C3029" w:rsidRDefault="00B529A9" w:rsidP="002370EA">
      <w:pPr>
        <w:pStyle w:val="ListParagraph"/>
        <w:numPr>
          <w:ilvl w:val="0"/>
          <w:numId w:val="2"/>
        </w:numPr>
        <w:rPr>
          <w:sz w:val="22"/>
          <w:szCs w:val="22"/>
          <w:lang w:val="en-GB"/>
        </w:rPr>
      </w:pPr>
      <w:r w:rsidRPr="004C3029">
        <w:rPr>
          <w:sz w:val="22"/>
          <w:szCs w:val="22"/>
          <w:lang w:val="en-GB"/>
        </w:rPr>
        <w:t xml:space="preserve">Cami's professor </w:t>
      </w:r>
      <w:r w:rsidR="00014494">
        <w:rPr>
          <w:sz w:val="22"/>
          <w:szCs w:val="22"/>
          <w:lang w:val="en-GB"/>
        </w:rPr>
        <w:t>(</w:t>
      </w:r>
      <w:r w:rsidR="002034C2">
        <w:rPr>
          <w:sz w:val="22"/>
          <w:szCs w:val="22"/>
          <w:lang w:val="en-GB"/>
        </w:rPr>
        <w:t>name</w:t>
      </w:r>
      <w:r w:rsidR="00014494">
        <w:rPr>
          <w:sz w:val="22"/>
          <w:szCs w:val="22"/>
          <w:lang w:val="en-GB"/>
        </w:rPr>
        <w:t>?)</w:t>
      </w:r>
      <w:r w:rsidR="002034C2">
        <w:rPr>
          <w:sz w:val="22"/>
          <w:szCs w:val="22"/>
          <w:lang w:val="en-GB"/>
        </w:rPr>
        <w:t xml:space="preserve"> Provided program</w:t>
      </w:r>
      <w:r w:rsidR="00014494">
        <w:rPr>
          <w:sz w:val="22"/>
          <w:szCs w:val="22"/>
          <w:lang w:val="en-GB"/>
        </w:rPr>
        <w:t xml:space="preserve"> testimonial including examples</w:t>
      </w:r>
      <w:r w:rsidR="002034C2">
        <w:rPr>
          <w:sz w:val="22"/>
          <w:szCs w:val="22"/>
          <w:lang w:val="en-GB"/>
        </w:rPr>
        <w:t xml:space="preserve"> for</w:t>
      </w:r>
      <w:r w:rsidR="00014494">
        <w:rPr>
          <w:sz w:val="22"/>
          <w:szCs w:val="22"/>
          <w:lang w:val="en-GB"/>
        </w:rPr>
        <w:t xml:space="preserve"> </w:t>
      </w:r>
      <w:r w:rsidRPr="004C3029">
        <w:rPr>
          <w:sz w:val="22"/>
          <w:szCs w:val="22"/>
          <w:lang w:val="en-GB"/>
        </w:rPr>
        <w:t>Rebecca Bingham -- just had a baby</w:t>
      </w:r>
      <w:r w:rsidR="002034C2">
        <w:rPr>
          <w:sz w:val="22"/>
          <w:szCs w:val="22"/>
          <w:lang w:val="en-GB"/>
        </w:rPr>
        <w:t xml:space="preserve"> and</w:t>
      </w:r>
      <w:r w:rsidRPr="004C3029">
        <w:rPr>
          <w:sz w:val="22"/>
          <w:szCs w:val="22"/>
          <w:lang w:val="en-GB"/>
        </w:rPr>
        <w:t xml:space="preserve"> Delaine Peterson (going for his masters), very important for students professional development. There is a NEED for this program. Students came back really motivated, </w:t>
      </w:r>
    </w:p>
    <w:p w:rsidR="00B529A9" w:rsidRPr="004C3029" w:rsidRDefault="00B529A9" w:rsidP="002370EA">
      <w:pPr>
        <w:pStyle w:val="ListParagraph"/>
        <w:numPr>
          <w:ilvl w:val="0"/>
          <w:numId w:val="2"/>
        </w:numPr>
        <w:rPr>
          <w:sz w:val="22"/>
          <w:szCs w:val="22"/>
          <w:lang w:val="en-GB"/>
        </w:rPr>
      </w:pPr>
      <w:r w:rsidRPr="004C3029">
        <w:rPr>
          <w:sz w:val="22"/>
          <w:szCs w:val="22"/>
          <w:lang w:val="en-GB"/>
        </w:rPr>
        <w:t>Cami spoke</w:t>
      </w:r>
      <w:r w:rsidR="003962A1" w:rsidRPr="004C3029">
        <w:rPr>
          <w:sz w:val="22"/>
          <w:szCs w:val="22"/>
          <w:lang w:val="en-GB"/>
        </w:rPr>
        <w:t xml:space="preserve"> about her experience and the value of this program. </w:t>
      </w:r>
    </w:p>
    <w:p w:rsidR="00B529A9" w:rsidRPr="004C3029" w:rsidRDefault="00B529A9" w:rsidP="002370EA">
      <w:pPr>
        <w:pStyle w:val="ListParagraph"/>
        <w:numPr>
          <w:ilvl w:val="0"/>
          <w:numId w:val="2"/>
        </w:numPr>
        <w:rPr>
          <w:sz w:val="22"/>
          <w:szCs w:val="22"/>
          <w:lang w:val="en-GB"/>
        </w:rPr>
      </w:pPr>
      <w:r w:rsidRPr="004C3029">
        <w:rPr>
          <w:sz w:val="22"/>
          <w:szCs w:val="22"/>
          <w:lang w:val="en-GB"/>
        </w:rPr>
        <w:t>The</w:t>
      </w:r>
      <w:r w:rsidR="004C1303" w:rsidRPr="004C3029">
        <w:rPr>
          <w:sz w:val="22"/>
          <w:szCs w:val="22"/>
          <w:lang w:val="en-GB"/>
        </w:rPr>
        <w:t xml:space="preserve">y (TWS Council) can help on the funding but our working </w:t>
      </w:r>
      <w:r w:rsidRPr="004C3029">
        <w:rPr>
          <w:sz w:val="22"/>
          <w:szCs w:val="22"/>
          <w:lang w:val="en-GB"/>
        </w:rPr>
        <w:t xml:space="preserve">group is the home base. This is the group that provides that orientation, the home base that keeps </w:t>
      </w:r>
      <w:r w:rsidR="004C1303" w:rsidRPr="004C3029">
        <w:rPr>
          <w:sz w:val="22"/>
          <w:szCs w:val="22"/>
          <w:lang w:val="en-GB"/>
        </w:rPr>
        <w:t>students</w:t>
      </w:r>
      <w:r w:rsidRPr="004C3029">
        <w:rPr>
          <w:sz w:val="22"/>
          <w:szCs w:val="22"/>
          <w:lang w:val="en-GB"/>
        </w:rPr>
        <w:t xml:space="preserve"> from being lost at TWS conference. Important role for working group to play. </w:t>
      </w:r>
    </w:p>
    <w:p w:rsidR="00B529A9" w:rsidRPr="004C3029" w:rsidRDefault="00B529A9" w:rsidP="002370EA">
      <w:pPr>
        <w:pStyle w:val="ListParagraph"/>
        <w:numPr>
          <w:ilvl w:val="0"/>
          <w:numId w:val="2"/>
        </w:numPr>
        <w:rPr>
          <w:sz w:val="22"/>
          <w:szCs w:val="22"/>
          <w:lang w:val="en-GB"/>
        </w:rPr>
      </w:pPr>
      <w:r w:rsidRPr="004C3029">
        <w:rPr>
          <w:sz w:val="22"/>
          <w:szCs w:val="22"/>
          <w:lang w:val="en-GB"/>
        </w:rPr>
        <w:t>Wini --</w:t>
      </w:r>
      <w:r w:rsidR="004C1303" w:rsidRPr="004C3029">
        <w:rPr>
          <w:sz w:val="22"/>
          <w:szCs w:val="22"/>
          <w:lang w:val="en-GB"/>
        </w:rPr>
        <w:t xml:space="preserve"> made a comment about how our past student</w:t>
      </w:r>
      <w:r w:rsidRPr="004C3029">
        <w:rPr>
          <w:sz w:val="22"/>
          <w:szCs w:val="22"/>
          <w:lang w:val="en-GB"/>
        </w:rPr>
        <w:t xml:space="preserve"> group turned out together, spread out </w:t>
      </w:r>
      <w:r w:rsidR="004C1303" w:rsidRPr="004C3029">
        <w:rPr>
          <w:sz w:val="22"/>
          <w:szCs w:val="22"/>
          <w:lang w:val="en-GB"/>
        </w:rPr>
        <w:t xml:space="preserve">at sessions and then come back to discuss among themselves. She was very impressed with this. </w:t>
      </w:r>
    </w:p>
    <w:p w:rsidR="00B529A9" w:rsidRPr="004C3029" w:rsidRDefault="00B529A9" w:rsidP="002370EA">
      <w:pPr>
        <w:pStyle w:val="ListParagraph"/>
        <w:numPr>
          <w:ilvl w:val="0"/>
          <w:numId w:val="2"/>
        </w:numPr>
        <w:rPr>
          <w:sz w:val="22"/>
          <w:szCs w:val="22"/>
          <w:lang w:val="en-GB"/>
        </w:rPr>
      </w:pPr>
      <w:r w:rsidRPr="004C3029">
        <w:rPr>
          <w:sz w:val="22"/>
          <w:szCs w:val="22"/>
          <w:lang w:val="en-GB"/>
        </w:rPr>
        <w:t xml:space="preserve">Is there a way for a distribution list that others can have access to -- combine it with those funds. Program with opportunities, need to combine efforts. </w:t>
      </w:r>
    </w:p>
    <w:p w:rsidR="00B529A9" w:rsidRPr="004C3029" w:rsidRDefault="00B529A9" w:rsidP="002370EA">
      <w:pPr>
        <w:pStyle w:val="ListParagraph"/>
        <w:numPr>
          <w:ilvl w:val="0"/>
          <w:numId w:val="2"/>
        </w:numPr>
        <w:rPr>
          <w:sz w:val="22"/>
          <w:szCs w:val="22"/>
          <w:lang w:val="en-GB"/>
        </w:rPr>
      </w:pPr>
      <w:r w:rsidRPr="004C3029">
        <w:rPr>
          <w:sz w:val="22"/>
          <w:szCs w:val="22"/>
          <w:lang w:val="en-GB"/>
        </w:rPr>
        <w:lastRenderedPageBreak/>
        <w:t xml:space="preserve">TWS needs to work with working group to educate us about funding opportunities. Leveraging this funding. </w:t>
      </w:r>
    </w:p>
    <w:p w:rsidR="00920CFD" w:rsidRPr="004C3029" w:rsidRDefault="00920CFD">
      <w:pPr>
        <w:rPr>
          <w:sz w:val="22"/>
          <w:szCs w:val="22"/>
          <w:lang w:val="en-GB"/>
        </w:rPr>
      </w:pPr>
    </w:p>
    <w:p w:rsidR="00920CFD" w:rsidRPr="004C3029" w:rsidRDefault="00920CFD">
      <w:pPr>
        <w:rPr>
          <w:b/>
          <w:sz w:val="22"/>
          <w:szCs w:val="22"/>
          <w:lang w:val="en-GB"/>
        </w:rPr>
      </w:pPr>
      <w:r w:rsidRPr="004C3029">
        <w:rPr>
          <w:b/>
          <w:sz w:val="22"/>
          <w:szCs w:val="22"/>
          <w:lang w:val="en-GB"/>
        </w:rPr>
        <w:t>Introduction of new officers and board members</w:t>
      </w:r>
    </w:p>
    <w:p w:rsidR="005C633E" w:rsidRPr="004C3029" w:rsidRDefault="005C633E" w:rsidP="005C633E">
      <w:pPr>
        <w:pStyle w:val="ListParagraph"/>
        <w:numPr>
          <w:ilvl w:val="0"/>
          <w:numId w:val="1"/>
        </w:numPr>
        <w:rPr>
          <w:sz w:val="22"/>
          <w:szCs w:val="22"/>
          <w:lang w:val="en-GB"/>
        </w:rPr>
      </w:pPr>
      <w:r w:rsidRPr="004C3029">
        <w:rPr>
          <w:sz w:val="22"/>
          <w:szCs w:val="22"/>
          <w:lang w:val="en-GB"/>
        </w:rPr>
        <w:t>Michel -- new chair</w:t>
      </w:r>
    </w:p>
    <w:p w:rsidR="005C633E" w:rsidRPr="004C3029" w:rsidRDefault="005C633E" w:rsidP="005C633E">
      <w:pPr>
        <w:pStyle w:val="ListParagraph"/>
        <w:numPr>
          <w:ilvl w:val="0"/>
          <w:numId w:val="1"/>
        </w:numPr>
        <w:rPr>
          <w:sz w:val="22"/>
          <w:szCs w:val="22"/>
          <w:lang w:val="en-GB"/>
        </w:rPr>
      </w:pPr>
      <w:r w:rsidRPr="004C3029">
        <w:rPr>
          <w:sz w:val="22"/>
          <w:szCs w:val="22"/>
          <w:lang w:val="en-GB"/>
        </w:rPr>
        <w:t>Heather -- Chair Elect</w:t>
      </w:r>
    </w:p>
    <w:p w:rsidR="005C633E" w:rsidRPr="004C3029" w:rsidRDefault="005C633E" w:rsidP="005C633E">
      <w:pPr>
        <w:pStyle w:val="ListParagraph"/>
        <w:numPr>
          <w:ilvl w:val="0"/>
          <w:numId w:val="1"/>
        </w:numPr>
        <w:rPr>
          <w:sz w:val="22"/>
          <w:szCs w:val="22"/>
          <w:lang w:val="en-GB"/>
        </w:rPr>
      </w:pPr>
      <w:r w:rsidRPr="004C3029">
        <w:rPr>
          <w:sz w:val="22"/>
          <w:szCs w:val="22"/>
          <w:lang w:val="en-GB"/>
        </w:rPr>
        <w:t>Serra -- Sec/Tres</w:t>
      </w:r>
    </w:p>
    <w:p w:rsidR="005C633E" w:rsidRPr="004C3029" w:rsidRDefault="005C633E" w:rsidP="005C633E">
      <w:pPr>
        <w:pStyle w:val="ListParagraph"/>
        <w:numPr>
          <w:ilvl w:val="0"/>
          <w:numId w:val="1"/>
        </w:numPr>
        <w:rPr>
          <w:sz w:val="22"/>
          <w:szCs w:val="22"/>
          <w:lang w:val="en-GB"/>
        </w:rPr>
      </w:pPr>
      <w:r w:rsidRPr="004C3029">
        <w:rPr>
          <w:sz w:val="22"/>
          <w:szCs w:val="22"/>
          <w:lang w:val="en-GB"/>
        </w:rPr>
        <w:t xml:space="preserve">Ex Board -- </w:t>
      </w:r>
      <w:r w:rsidR="004C3029" w:rsidRPr="004C3029">
        <w:rPr>
          <w:sz w:val="22"/>
          <w:szCs w:val="22"/>
          <w:lang w:val="en-GB"/>
        </w:rPr>
        <w:t xml:space="preserve">consists of </w:t>
      </w:r>
      <w:r w:rsidRPr="004C3029">
        <w:rPr>
          <w:sz w:val="22"/>
          <w:szCs w:val="22"/>
          <w:lang w:val="en-GB"/>
        </w:rPr>
        <w:t xml:space="preserve">incoming chair, current chair, past chair and sec/tres </w:t>
      </w:r>
    </w:p>
    <w:p w:rsidR="005C633E" w:rsidRPr="004C3029" w:rsidRDefault="004C3029" w:rsidP="005C633E">
      <w:pPr>
        <w:pStyle w:val="ListParagraph"/>
        <w:numPr>
          <w:ilvl w:val="0"/>
          <w:numId w:val="1"/>
        </w:numPr>
        <w:rPr>
          <w:sz w:val="22"/>
          <w:szCs w:val="22"/>
          <w:lang w:val="en-GB"/>
        </w:rPr>
      </w:pPr>
      <w:r w:rsidRPr="004C3029">
        <w:rPr>
          <w:sz w:val="22"/>
          <w:szCs w:val="22"/>
          <w:lang w:val="en-GB"/>
        </w:rPr>
        <w:t>5 board members -- Joe, Aurelia, Nate, B</w:t>
      </w:r>
      <w:r w:rsidR="005C633E" w:rsidRPr="004C3029">
        <w:rPr>
          <w:sz w:val="22"/>
          <w:szCs w:val="22"/>
          <w:lang w:val="en-GB"/>
        </w:rPr>
        <w:t xml:space="preserve">arry, plus one more. WE HAVE A FULL BOARD. </w:t>
      </w:r>
    </w:p>
    <w:p w:rsidR="005C633E" w:rsidRPr="004C3029" w:rsidRDefault="005C633E" w:rsidP="005C633E">
      <w:pPr>
        <w:pStyle w:val="ListParagraph"/>
        <w:numPr>
          <w:ilvl w:val="0"/>
          <w:numId w:val="1"/>
        </w:numPr>
        <w:rPr>
          <w:sz w:val="22"/>
          <w:szCs w:val="22"/>
          <w:lang w:val="en-GB"/>
        </w:rPr>
      </w:pPr>
      <w:r w:rsidRPr="004C3029">
        <w:rPr>
          <w:sz w:val="22"/>
          <w:szCs w:val="22"/>
          <w:lang w:val="en-GB"/>
        </w:rPr>
        <w:t xml:space="preserve">Newsletter -- Heather </w:t>
      </w:r>
    </w:p>
    <w:p w:rsidR="00920CFD" w:rsidRPr="004C3029" w:rsidRDefault="005C633E" w:rsidP="005C633E">
      <w:pPr>
        <w:pStyle w:val="ListParagraph"/>
        <w:numPr>
          <w:ilvl w:val="0"/>
          <w:numId w:val="1"/>
        </w:numPr>
        <w:rPr>
          <w:sz w:val="22"/>
          <w:szCs w:val="22"/>
          <w:lang w:val="en-GB"/>
        </w:rPr>
      </w:pPr>
      <w:r w:rsidRPr="004C3029">
        <w:rPr>
          <w:sz w:val="22"/>
          <w:szCs w:val="22"/>
          <w:lang w:val="en-GB"/>
        </w:rPr>
        <w:t>Brandi -- runs facebook and webpage</w:t>
      </w:r>
    </w:p>
    <w:p w:rsidR="00920CFD" w:rsidRPr="004C3029" w:rsidRDefault="00920CFD">
      <w:pPr>
        <w:rPr>
          <w:sz w:val="22"/>
          <w:szCs w:val="22"/>
          <w:lang w:val="en-GB"/>
        </w:rPr>
      </w:pPr>
    </w:p>
    <w:p w:rsidR="004C3029" w:rsidRPr="004C3029" w:rsidRDefault="004C3029">
      <w:pPr>
        <w:rPr>
          <w:b/>
          <w:sz w:val="22"/>
          <w:szCs w:val="22"/>
          <w:lang w:val="en-GB"/>
        </w:rPr>
      </w:pPr>
      <w:r w:rsidRPr="004C3029">
        <w:rPr>
          <w:b/>
          <w:sz w:val="22"/>
          <w:szCs w:val="22"/>
          <w:lang w:val="en-GB"/>
        </w:rPr>
        <w:t>Additional PD program report/comments once Wini and Ken left</w:t>
      </w:r>
    </w:p>
    <w:p w:rsidR="004C3029" w:rsidRPr="004C3029" w:rsidRDefault="004C3029" w:rsidP="004C3029">
      <w:pPr>
        <w:rPr>
          <w:sz w:val="22"/>
          <w:szCs w:val="22"/>
        </w:rPr>
      </w:pPr>
      <w:r w:rsidRPr="004C3029">
        <w:rPr>
          <w:sz w:val="22"/>
          <w:szCs w:val="22"/>
        </w:rPr>
        <w:t>PD program report:</w:t>
      </w:r>
    </w:p>
    <w:p w:rsidR="004C3029" w:rsidRPr="004C3029" w:rsidRDefault="004C3029" w:rsidP="004C3029">
      <w:pPr>
        <w:pStyle w:val="ListParagraph"/>
        <w:numPr>
          <w:ilvl w:val="0"/>
          <w:numId w:val="5"/>
        </w:numPr>
        <w:spacing w:after="200" w:line="276" w:lineRule="auto"/>
        <w:rPr>
          <w:sz w:val="22"/>
          <w:szCs w:val="22"/>
        </w:rPr>
      </w:pPr>
      <w:r w:rsidRPr="004C3029">
        <w:rPr>
          <w:sz w:val="22"/>
          <w:szCs w:val="22"/>
        </w:rPr>
        <w:t>Chair transition from Nate to Serra</w:t>
      </w:r>
    </w:p>
    <w:p w:rsidR="004C3029" w:rsidRPr="004C3029" w:rsidRDefault="004C3029" w:rsidP="004C3029">
      <w:pPr>
        <w:pStyle w:val="ListParagraph"/>
        <w:numPr>
          <w:ilvl w:val="0"/>
          <w:numId w:val="5"/>
        </w:numPr>
        <w:spacing w:after="200" w:line="276" w:lineRule="auto"/>
        <w:rPr>
          <w:sz w:val="22"/>
          <w:szCs w:val="22"/>
        </w:rPr>
      </w:pPr>
      <w:r w:rsidRPr="004C3029">
        <w:rPr>
          <w:sz w:val="22"/>
          <w:szCs w:val="22"/>
        </w:rPr>
        <w:t xml:space="preserve">Had $3k for this year from USDA but will roll this over to 2014 fund. Back in April/May 2013 we assumed we weren't going to have a PD program given TWS turnover in Ex Director and gov funding situation. </w:t>
      </w:r>
    </w:p>
    <w:p w:rsidR="004C3029" w:rsidRPr="004C3029" w:rsidRDefault="004C3029" w:rsidP="004C3029">
      <w:pPr>
        <w:pStyle w:val="ListParagraph"/>
        <w:numPr>
          <w:ilvl w:val="0"/>
          <w:numId w:val="5"/>
        </w:numPr>
        <w:spacing w:after="200" w:line="276" w:lineRule="auto"/>
        <w:rPr>
          <w:sz w:val="22"/>
          <w:szCs w:val="22"/>
        </w:rPr>
      </w:pPr>
      <w:r w:rsidRPr="004C3029">
        <w:rPr>
          <w:sz w:val="22"/>
          <w:szCs w:val="22"/>
        </w:rPr>
        <w:t xml:space="preserve">Sent out brief follow-up email to participants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only have 11 responses when I checked last (NEED TO ANALYZE these responses and send out Thank you to those who have responded)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Go over questions and briefly go through results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Use for preliminary report to Council during TWS, use for gauging long term success of program  and for report to complete at the end of 2013</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About 15 emails bounced back -- need to track down these students </w:t>
      </w:r>
    </w:p>
    <w:p w:rsidR="004C3029" w:rsidRPr="004C3029" w:rsidRDefault="004C3029" w:rsidP="004C3029">
      <w:pPr>
        <w:pStyle w:val="ListParagraph"/>
        <w:numPr>
          <w:ilvl w:val="0"/>
          <w:numId w:val="5"/>
        </w:numPr>
        <w:spacing w:after="200" w:line="276" w:lineRule="auto"/>
        <w:rPr>
          <w:sz w:val="22"/>
          <w:szCs w:val="22"/>
        </w:rPr>
      </w:pPr>
      <w:r w:rsidRPr="004C3029">
        <w:rPr>
          <w:sz w:val="22"/>
          <w:szCs w:val="22"/>
        </w:rPr>
        <w:t xml:space="preserve">Sent Wini "talking points" for TWS Council meeting on last Friday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Only had ~5mins for her to present the material</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Go over document and main talking points</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No WG members were present</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Found out last minute that they had us on the agenda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Heathers Map was AWESOME!!!</w:t>
      </w:r>
    </w:p>
    <w:p w:rsidR="004C3029" w:rsidRPr="004C3029" w:rsidRDefault="004C3029" w:rsidP="004C3029">
      <w:pPr>
        <w:pStyle w:val="ListParagraph"/>
        <w:numPr>
          <w:ilvl w:val="0"/>
          <w:numId w:val="5"/>
        </w:numPr>
        <w:spacing w:after="200" w:line="276" w:lineRule="auto"/>
        <w:rPr>
          <w:sz w:val="22"/>
          <w:szCs w:val="22"/>
        </w:rPr>
      </w:pPr>
      <w:r w:rsidRPr="004C3029">
        <w:rPr>
          <w:sz w:val="22"/>
          <w:szCs w:val="22"/>
        </w:rPr>
        <w:t>Other ideas/comments</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Improve mentorship program -- potentially one of the most valuable parts of program, have these mentors be in charge of following up on a more personal level, keeping contact with the students, etc. Have templates for mentors/mentees, etc.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Working closely with Nate (serve as Alaska contact for PD program -- he's actively advocating for our program)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Contact past recipients for potential donations??</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Video was a big success :) Take video at the conference next year </w:t>
      </w:r>
    </w:p>
    <w:p w:rsidR="004C3029" w:rsidRPr="004C3029" w:rsidRDefault="004C3029" w:rsidP="004C3029">
      <w:pPr>
        <w:pStyle w:val="ListParagraph"/>
        <w:numPr>
          <w:ilvl w:val="0"/>
          <w:numId w:val="5"/>
        </w:numPr>
        <w:spacing w:after="200" w:line="276" w:lineRule="auto"/>
        <w:rPr>
          <w:sz w:val="22"/>
          <w:szCs w:val="22"/>
        </w:rPr>
      </w:pPr>
      <w:r w:rsidRPr="004C3029">
        <w:rPr>
          <w:sz w:val="22"/>
          <w:szCs w:val="22"/>
        </w:rPr>
        <w:t>My concerns:</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Fundraising and program coordination are enough for 2 people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TWS is having their own funding crisis right now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Goal of starting an endowment is heavy task </w:t>
      </w:r>
    </w:p>
    <w:p w:rsidR="004C3029" w:rsidRPr="004C3029" w:rsidRDefault="004C3029" w:rsidP="004C3029">
      <w:pPr>
        <w:pStyle w:val="ListParagraph"/>
        <w:numPr>
          <w:ilvl w:val="1"/>
          <w:numId w:val="5"/>
        </w:numPr>
        <w:spacing w:after="200" w:line="276" w:lineRule="auto"/>
        <w:rPr>
          <w:sz w:val="22"/>
          <w:szCs w:val="22"/>
        </w:rPr>
      </w:pPr>
      <w:r w:rsidRPr="004C3029">
        <w:rPr>
          <w:sz w:val="22"/>
          <w:szCs w:val="22"/>
        </w:rPr>
        <w:t xml:space="preserve">Set up list of funders through google docs excel spreadsheet </w:t>
      </w:r>
    </w:p>
    <w:p w:rsidR="004C3029" w:rsidRPr="004C3029" w:rsidRDefault="00190CF9" w:rsidP="004C3029">
      <w:pPr>
        <w:pStyle w:val="ListParagraph"/>
        <w:numPr>
          <w:ilvl w:val="0"/>
          <w:numId w:val="5"/>
        </w:numPr>
        <w:spacing w:after="200" w:line="276" w:lineRule="auto"/>
        <w:rPr>
          <w:sz w:val="22"/>
          <w:szCs w:val="22"/>
        </w:rPr>
      </w:pPr>
      <w:r w:rsidRPr="004C3029">
        <w:rPr>
          <w:sz w:val="22"/>
          <w:szCs w:val="22"/>
          <w:lang w:val="en-GB"/>
        </w:rPr>
        <w:t xml:space="preserve">Cami said she could write a letter for the program. </w:t>
      </w:r>
    </w:p>
    <w:p w:rsidR="004C3029" w:rsidRPr="004C3029" w:rsidRDefault="004C3029" w:rsidP="004C3029">
      <w:pPr>
        <w:pStyle w:val="ListParagraph"/>
        <w:numPr>
          <w:ilvl w:val="0"/>
          <w:numId w:val="5"/>
        </w:numPr>
        <w:spacing w:after="200" w:line="276" w:lineRule="auto"/>
        <w:rPr>
          <w:sz w:val="22"/>
          <w:szCs w:val="22"/>
        </w:rPr>
      </w:pPr>
      <w:r w:rsidRPr="004C3029">
        <w:rPr>
          <w:sz w:val="22"/>
          <w:szCs w:val="22"/>
          <w:lang w:val="en-GB"/>
        </w:rPr>
        <w:t>Program costs</w:t>
      </w:r>
    </w:p>
    <w:p w:rsidR="004C3029" w:rsidRPr="004C3029" w:rsidRDefault="004C3029" w:rsidP="004C3029">
      <w:pPr>
        <w:pStyle w:val="ListParagraph"/>
        <w:numPr>
          <w:ilvl w:val="1"/>
          <w:numId w:val="5"/>
        </w:numPr>
        <w:spacing w:after="200" w:line="276" w:lineRule="auto"/>
        <w:rPr>
          <w:sz w:val="22"/>
          <w:szCs w:val="22"/>
          <w:lang w:val="en-GB"/>
        </w:rPr>
      </w:pPr>
      <w:r w:rsidRPr="004C3029">
        <w:rPr>
          <w:sz w:val="22"/>
          <w:szCs w:val="22"/>
          <w:lang w:val="en-GB"/>
        </w:rPr>
        <w:lastRenderedPageBreak/>
        <w:t xml:space="preserve">Want to maintain program from 10-20 students, annual basis of $20-30k per year. Struggling with trade-off between doing short term vs long term endowment. Most towards larger endowment fund. </w:t>
      </w:r>
    </w:p>
    <w:p w:rsidR="004C3029" w:rsidRPr="004C3029" w:rsidRDefault="004C3029" w:rsidP="004C3029">
      <w:pPr>
        <w:pStyle w:val="ListParagraph"/>
        <w:numPr>
          <w:ilvl w:val="1"/>
          <w:numId w:val="5"/>
        </w:numPr>
        <w:spacing w:after="200" w:line="276" w:lineRule="auto"/>
        <w:rPr>
          <w:sz w:val="22"/>
          <w:szCs w:val="22"/>
          <w:lang w:val="en-GB"/>
        </w:rPr>
      </w:pPr>
      <w:r w:rsidRPr="004C3029">
        <w:rPr>
          <w:sz w:val="22"/>
          <w:szCs w:val="22"/>
          <w:lang w:val="en-GB"/>
        </w:rPr>
        <w:t xml:space="preserve">Have students selected in the fall and have them help out during the summer and it culminates at the TWS conference. They could have work to present at TWS. Expand professional development program. </w:t>
      </w:r>
    </w:p>
    <w:p w:rsidR="004C3029" w:rsidRPr="004C3029" w:rsidRDefault="004C3029" w:rsidP="004C3029">
      <w:pPr>
        <w:pStyle w:val="ListParagraph"/>
        <w:numPr>
          <w:ilvl w:val="1"/>
          <w:numId w:val="5"/>
        </w:numPr>
        <w:spacing w:after="200" w:line="276" w:lineRule="auto"/>
        <w:rPr>
          <w:sz w:val="22"/>
          <w:szCs w:val="22"/>
          <w:lang w:val="en-GB"/>
        </w:rPr>
      </w:pPr>
      <w:r w:rsidRPr="004C3029">
        <w:rPr>
          <w:sz w:val="22"/>
          <w:szCs w:val="22"/>
          <w:lang w:val="en-GB"/>
        </w:rPr>
        <w:t>More feasible to bring them to TWS and expose them first. May be too much to commit too.</w:t>
      </w:r>
    </w:p>
    <w:p w:rsidR="004C3029" w:rsidRPr="004C3029" w:rsidRDefault="004C3029" w:rsidP="004C3029">
      <w:pPr>
        <w:pStyle w:val="ListParagraph"/>
        <w:numPr>
          <w:ilvl w:val="1"/>
          <w:numId w:val="5"/>
        </w:numPr>
        <w:spacing w:after="200" w:line="276" w:lineRule="auto"/>
        <w:rPr>
          <w:sz w:val="22"/>
          <w:szCs w:val="22"/>
          <w:lang w:val="en-GB"/>
        </w:rPr>
      </w:pPr>
      <w:r w:rsidRPr="004C3029">
        <w:rPr>
          <w:sz w:val="22"/>
          <w:szCs w:val="22"/>
          <w:lang w:val="en-GB"/>
        </w:rPr>
        <w:t xml:space="preserve">Need funds identified a year in advance. Logistical issues from expanding program. Can consider this once we get program running again. </w:t>
      </w:r>
    </w:p>
    <w:p w:rsidR="00190CF9" w:rsidRPr="004C3029" w:rsidRDefault="00190CF9">
      <w:pPr>
        <w:rPr>
          <w:sz w:val="22"/>
          <w:szCs w:val="22"/>
          <w:lang w:val="en-GB"/>
        </w:rPr>
      </w:pPr>
    </w:p>
    <w:p w:rsidR="004C3029" w:rsidRDefault="00920CFD" w:rsidP="004C3029">
      <w:pPr>
        <w:rPr>
          <w:b/>
          <w:sz w:val="22"/>
          <w:szCs w:val="22"/>
          <w:lang w:val="en-GB"/>
        </w:rPr>
      </w:pPr>
      <w:r w:rsidRPr="004C3029">
        <w:rPr>
          <w:b/>
          <w:sz w:val="22"/>
          <w:szCs w:val="22"/>
          <w:lang w:val="en-GB"/>
        </w:rPr>
        <w:t>Approval of Minutes from 2012 meeting</w:t>
      </w:r>
    </w:p>
    <w:p w:rsidR="00920CFD" w:rsidRPr="004C3029" w:rsidRDefault="00444250" w:rsidP="004C3029">
      <w:pPr>
        <w:rPr>
          <w:b/>
          <w:sz w:val="22"/>
          <w:szCs w:val="22"/>
          <w:lang w:val="en-GB"/>
        </w:rPr>
      </w:pPr>
      <w:r w:rsidRPr="004C3029">
        <w:rPr>
          <w:sz w:val="22"/>
          <w:szCs w:val="22"/>
          <w:lang w:val="en-GB"/>
        </w:rPr>
        <w:t>Approved</w:t>
      </w:r>
      <w:r w:rsidR="004C1303" w:rsidRPr="004C3029">
        <w:rPr>
          <w:sz w:val="22"/>
          <w:szCs w:val="22"/>
          <w:lang w:val="en-GB"/>
        </w:rPr>
        <w:t xml:space="preserve"> by Michel and Heather</w:t>
      </w:r>
    </w:p>
    <w:p w:rsidR="00444250" w:rsidRPr="004C3029" w:rsidRDefault="00444250" w:rsidP="00444250">
      <w:pPr>
        <w:rPr>
          <w:sz w:val="22"/>
          <w:szCs w:val="22"/>
          <w:lang w:val="en-GB"/>
        </w:rPr>
      </w:pPr>
    </w:p>
    <w:p w:rsidR="00444250" w:rsidRPr="004C3029" w:rsidRDefault="00444250" w:rsidP="00444250">
      <w:pPr>
        <w:rPr>
          <w:b/>
          <w:sz w:val="22"/>
          <w:szCs w:val="22"/>
          <w:lang w:val="en-GB"/>
        </w:rPr>
      </w:pPr>
      <w:r w:rsidRPr="004C3029">
        <w:rPr>
          <w:b/>
          <w:sz w:val="22"/>
          <w:szCs w:val="22"/>
          <w:lang w:val="en-GB"/>
        </w:rPr>
        <w:t>Financial Report</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Oct 1, 2012 Balance....................................................................................................... $1,117.68</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Oct 8, 2013 Current Balance...........................................................................................$1,188.57</w:t>
      </w:r>
    </w:p>
    <w:p w:rsidR="004C3029" w:rsidRPr="004C3029" w:rsidRDefault="004C3029" w:rsidP="004C3029">
      <w:pPr>
        <w:pStyle w:val="NoSpacing"/>
        <w:rPr>
          <w:rFonts w:ascii="Times New Roman" w:hAnsi="Times New Roman" w:cs="Times New Roman"/>
        </w:rPr>
      </w:pP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TOTAL INCOME from Oct 1, 2012 to Oct 8, 2013..................................................................$571.95</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ab/>
        <w:t>Tshirt sales and sticker donations at TWS conference</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ab/>
        <w:t>Membership fees Q3 2012-Q2 2013</w:t>
      </w:r>
    </w:p>
    <w:p w:rsidR="004C3029" w:rsidRPr="004C3029" w:rsidRDefault="004C3029" w:rsidP="004C3029">
      <w:pPr>
        <w:pStyle w:val="NoSpacing"/>
        <w:rPr>
          <w:rFonts w:ascii="Times New Roman" w:hAnsi="Times New Roman" w:cs="Times New Roman"/>
        </w:rPr>
      </w:pP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TOTAL EXPENSES from Oct 1, 2012 to Oct 8, 2013 .............................................................. $501.06</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ab/>
        <w:t>Shipping fee reimbursements thought-out the year</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ab/>
        <w:t>TWS booth fees</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ab/>
        <w:t>1000 WG stickers</w:t>
      </w:r>
    </w:p>
    <w:p w:rsidR="004C3029" w:rsidRPr="004C3029" w:rsidRDefault="004C3029" w:rsidP="004C3029">
      <w:pPr>
        <w:pStyle w:val="NoSpacing"/>
        <w:rPr>
          <w:rFonts w:ascii="Times New Roman" w:hAnsi="Times New Roman" w:cs="Times New Roman"/>
        </w:rPr>
      </w:pPr>
      <w:r w:rsidRPr="004C3029">
        <w:rPr>
          <w:rFonts w:ascii="Times New Roman" w:hAnsi="Times New Roman" w:cs="Times New Roman"/>
        </w:rPr>
        <w:tab/>
        <w:t>Wifi fee for TWS meeting</w:t>
      </w:r>
    </w:p>
    <w:p w:rsidR="004C3029" w:rsidRPr="004C3029" w:rsidRDefault="004C3029" w:rsidP="004C3029">
      <w:pPr>
        <w:pStyle w:val="NoSpacing"/>
        <w:rPr>
          <w:rFonts w:ascii="Times New Roman" w:hAnsi="Times New Roman" w:cs="Times New Roman"/>
        </w:rPr>
      </w:pPr>
    </w:p>
    <w:p w:rsidR="004C3029" w:rsidRPr="004C3029" w:rsidRDefault="00444250" w:rsidP="004C3029">
      <w:pPr>
        <w:pStyle w:val="NoSpacing"/>
        <w:rPr>
          <w:rFonts w:ascii="Times New Roman" w:hAnsi="Times New Roman" w:cs="Times New Roman"/>
          <w:lang w:val="en-GB"/>
        </w:rPr>
      </w:pPr>
      <w:r w:rsidRPr="004C3029">
        <w:rPr>
          <w:rFonts w:ascii="Times New Roman" w:hAnsi="Times New Roman" w:cs="Times New Roman"/>
          <w:lang w:val="en-GB"/>
        </w:rPr>
        <w:t xml:space="preserve">Consider using Wells Fargo for the next Sec/Treas. </w:t>
      </w:r>
    </w:p>
    <w:p w:rsidR="00444250" w:rsidRPr="004C3029" w:rsidRDefault="00444250" w:rsidP="004C3029">
      <w:pPr>
        <w:pStyle w:val="NoSpacing"/>
        <w:rPr>
          <w:rFonts w:ascii="Times New Roman" w:hAnsi="Times New Roman" w:cs="Times New Roman"/>
        </w:rPr>
      </w:pPr>
      <w:r w:rsidRPr="004C3029">
        <w:rPr>
          <w:rFonts w:ascii="Times New Roman" w:hAnsi="Times New Roman" w:cs="Times New Roman"/>
          <w:lang w:val="en-GB"/>
        </w:rPr>
        <w:t>Heather got $4k from their tribe</w:t>
      </w:r>
      <w:r w:rsidR="004C1303" w:rsidRPr="004C3029">
        <w:rPr>
          <w:rFonts w:ascii="Times New Roman" w:hAnsi="Times New Roman" w:cs="Times New Roman"/>
          <w:lang w:val="en-GB"/>
        </w:rPr>
        <w:t xml:space="preserve"> for PD program</w:t>
      </w:r>
      <w:r w:rsidRPr="004C3029">
        <w:rPr>
          <w:rFonts w:ascii="Times New Roman" w:hAnsi="Times New Roman" w:cs="Times New Roman"/>
          <w:lang w:val="en-GB"/>
        </w:rPr>
        <w:t xml:space="preserve">, don't have the strict rules. </w:t>
      </w:r>
    </w:p>
    <w:p w:rsidR="00190CF9" w:rsidRPr="004C3029" w:rsidRDefault="00190CF9" w:rsidP="00190CF9">
      <w:pPr>
        <w:rPr>
          <w:sz w:val="22"/>
          <w:szCs w:val="22"/>
          <w:lang w:val="en-GB"/>
        </w:rPr>
      </w:pPr>
    </w:p>
    <w:p w:rsidR="00190CF9" w:rsidRPr="004C3029" w:rsidRDefault="00190CF9" w:rsidP="00190CF9">
      <w:pPr>
        <w:rPr>
          <w:sz w:val="22"/>
          <w:szCs w:val="22"/>
          <w:lang w:val="en-GB"/>
        </w:rPr>
      </w:pPr>
    </w:p>
    <w:p w:rsidR="004C3029" w:rsidRPr="004C3029" w:rsidRDefault="00190CF9" w:rsidP="00190CF9">
      <w:pPr>
        <w:rPr>
          <w:b/>
          <w:sz w:val="22"/>
          <w:szCs w:val="22"/>
          <w:lang w:val="en-GB"/>
        </w:rPr>
      </w:pPr>
      <w:r w:rsidRPr="004C3029">
        <w:rPr>
          <w:b/>
          <w:sz w:val="22"/>
          <w:szCs w:val="22"/>
          <w:lang w:val="en-GB"/>
        </w:rPr>
        <w:t xml:space="preserve">2014 Symposium planning: </w:t>
      </w:r>
    </w:p>
    <w:p w:rsidR="00190CF9" w:rsidRPr="004C3029" w:rsidRDefault="00190CF9" w:rsidP="00190CF9">
      <w:pPr>
        <w:rPr>
          <w:sz w:val="22"/>
          <w:szCs w:val="22"/>
          <w:lang w:val="en-GB"/>
        </w:rPr>
      </w:pPr>
      <w:r w:rsidRPr="004C3029">
        <w:rPr>
          <w:sz w:val="22"/>
          <w:szCs w:val="22"/>
          <w:lang w:val="en-GB"/>
        </w:rPr>
        <w:t xml:space="preserve">always have so many ideas about what to do at the conference. Good exposure for working group, excellent opportunity for the students to attend it. Next year in </w:t>
      </w:r>
      <w:r w:rsidR="00E53820" w:rsidRPr="004C3029">
        <w:rPr>
          <w:sz w:val="22"/>
          <w:szCs w:val="22"/>
          <w:lang w:val="en-GB"/>
        </w:rPr>
        <w:t>Pittsburgh</w:t>
      </w:r>
      <w:r w:rsidRPr="004C3029">
        <w:rPr>
          <w:sz w:val="22"/>
          <w:szCs w:val="22"/>
          <w:lang w:val="en-GB"/>
        </w:rPr>
        <w:t xml:space="preserve">, if there are suggestions or ideas. </w:t>
      </w:r>
      <w:r w:rsidR="00E10D77" w:rsidRPr="004C3029">
        <w:rPr>
          <w:sz w:val="22"/>
          <w:szCs w:val="22"/>
          <w:lang w:val="en-GB"/>
        </w:rPr>
        <w:t xml:space="preserve">May be a more difficult dynamic. </w:t>
      </w:r>
    </w:p>
    <w:p w:rsidR="00E10D77" w:rsidRPr="004C3029" w:rsidRDefault="00E10D77" w:rsidP="00190CF9">
      <w:pPr>
        <w:rPr>
          <w:sz w:val="22"/>
          <w:szCs w:val="22"/>
          <w:lang w:val="en-GB"/>
        </w:rPr>
      </w:pPr>
    </w:p>
    <w:p w:rsidR="00E10D77" w:rsidRPr="004C3029" w:rsidRDefault="00E10D77" w:rsidP="00190CF9">
      <w:pPr>
        <w:rPr>
          <w:sz w:val="22"/>
          <w:szCs w:val="22"/>
          <w:lang w:val="en-GB"/>
        </w:rPr>
      </w:pPr>
      <w:r w:rsidRPr="004C3029">
        <w:rPr>
          <w:sz w:val="22"/>
          <w:szCs w:val="22"/>
          <w:lang w:val="en-GB"/>
        </w:rPr>
        <w:t xml:space="preserve">2006 was Heather's first conference and first time seeing the symposium. Expose people outside of Indian Country. </w:t>
      </w:r>
    </w:p>
    <w:p w:rsidR="00E10D77" w:rsidRPr="004C3029" w:rsidRDefault="00E10D77" w:rsidP="00190CF9">
      <w:pPr>
        <w:rPr>
          <w:sz w:val="22"/>
          <w:szCs w:val="22"/>
          <w:lang w:val="en-GB"/>
        </w:rPr>
      </w:pPr>
    </w:p>
    <w:p w:rsidR="00E10D77" w:rsidRPr="004C3029" w:rsidRDefault="00E10D77" w:rsidP="00190CF9">
      <w:pPr>
        <w:rPr>
          <w:sz w:val="22"/>
          <w:szCs w:val="22"/>
          <w:lang w:val="en-GB"/>
        </w:rPr>
      </w:pPr>
      <w:r w:rsidRPr="004C3029">
        <w:rPr>
          <w:sz w:val="22"/>
          <w:szCs w:val="22"/>
          <w:lang w:val="en-GB"/>
        </w:rPr>
        <w:t xml:space="preserve">Pat Zollener -- perhaps professional development program is old enough that could focus on PD participants Where are they now? Synthesis opportunity to look back over PD program and look forward. Need a bigger prospective on it. Tribal wildlife from a continental scale. Not place based but program based. Most beneficial symposium for incoming program recipients. </w:t>
      </w:r>
      <w:r w:rsidR="00DE4030" w:rsidRPr="004C3029">
        <w:rPr>
          <w:sz w:val="22"/>
          <w:szCs w:val="22"/>
          <w:lang w:val="en-GB"/>
        </w:rPr>
        <w:t xml:space="preserve">Their main goal focuses on diversity. </w:t>
      </w:r>
    </w:p>
    <w:p w:rsidR="00E10D77" w:rsidRPr="004C3029" w:rsidRDefault="00E10D77" w:rsidP="00190CF9">
      <w:pPr>
        <w:rPr>
          <w:sz w:val="22"/>
          <w:szCs w:val="22"/>
          <w:lang w:val="en-GB"/>
        </w:rPr>
      </w:pPr>
    </w:p>
    <w:p w:rsidR="00E10D77" w:rsidRPr="004C3029" w:rsidRDefault="00E10D77" w:rsidP="00E10D77">
      <w:pPr>
        <w:pStyle w:val="ListParagraph"/>
        <w:numPr>
          <w:ilvl w:val="0"/>
          <w:numId w:val="4"/>
        </w:numPr>
        <w:rPr>
          <w:sz w:val="22"/>
          <w:szCs w:val="22"/>
          <w:lang w:val="en-GB"/>
        </w:rPr>
      </w:pPr>
      <w:r w:rsidRPr="004C3029">
        <w:rPr>
          <w:sz w:val="22"/>
          <w:szCs w:val="22"/>
          <w:lang w:val="en-GB"/>
        </w:rPr>
        <w:t>Background and overview of PD program</w:t>
      </w:r>
    </w:p>
    <w:p w:rsidR="00E10D77" w:rsidRPr="004C3029" w:rsidRDefault="00DE4030" w:rsidP="00DE4030">
      <w:pPr>
        <w:pStyle w:val="ListParagraph"/>
        <w:numPr>
          <w:ilvl w:val="0"/>
          <w:numId w:val="4"/>
        </w:numPr>
        <w:rPr>
          <w:sz w:val="22"/>
          <w:szCs w:val="22"/>
          <w:lang w:val="en-GB"/>
        </w:rPr>
      </w:pPr>
      <w:r w:rsidRPr="004C3029">
        <w:rPr>
          <w:sz w:val="22"/>
          <w:szCs w:val="22"/>
          <w:lang w:val="en-GB"/>
        </w:rPr>
        <w:t xml:space="preserve">Serra, Melissa, Seafha, Tania, Cami, Lia, Hoku. </w:t>
      </w:r>
    </w:p>
    <w:p w:rsidR="00DE4030" w:rsidRPr="004C3029" w:rsidRDefault="00DE4030" w:rsidP="00E10D77">
      <w:pPr>
        <w:pStyle w:val="ListParagraph"/>
        <w:numPr>
          <w:ilvl w:val="0"/>
          <w:numId w:val="4"/>
        </w:numPr>
        <w:rPr>
          <w:sz w:val="22"/>
          <w:szCs w:val="22"/>
          <w:lang w:val="en-GB"/>
        </w:rPr>
      </w:pPr>
      <w:r w:rsidRPr="004C3029">
        <w:rPr>
          <w:sz w:val="22"/>
          <w:szCs w:val="22"/>
          <w:lang w:val="en-GB"/>
        </w:rPr>
        <w:t xml:space="preserve">Other minority groups, what does it mean to be a minority in this field and what does that perspective bring to you as a biologist. What TWS programming can facilitate that? Have KEN speak, what is the society doing to improve diversity? </w:t>
      </w:r>
    </w:p>
    <w:p w:rsidR="00DE4030" w:rsidRPr="004C3029" w:rsidRDefault="00DE4030" w:rsidP="00E10D77">
      <w:pPr>
        <w:pStyle w:val="ListParagraph"/>
        <w:numPr>
          <w:ilvl w:val="0"/>
          <w:numId w:val="4"/>
        </w:numPr>
        <w:rPr>
          <w:sz w:val="22"/>
          <w:szCs w:val="22"/>
          <w:lang w:val="en-GB"/>
        </w:rPr>
      </w:pPr>
      <w:r w:rsidRPr="004C3029">
        <w:rPr>
          <w:sz w:val="22"/>
          <w:szCs w:val="22"/>
          <w:lang w:val="en-GB"/>
        </w:rPr>
        <w:t xml:space="preserve">Benefit to increasing diversity, why does diversity benefit them, the society and the natural resources. Find individuals who have made unique contributions who have made large contributions to field, </w:t>
      </w:r>
    </w:p>
    <w:p w:rsidR="00DE4030" w:rsidRDefault="00DE4030" w:rsidP="00E10D77">
      <w:pPr>
        <w:pStyle w:val="ListParagraph"/>
        <w:numPr>
          <w:ilvl w:val="0"/>
          <w:numId w:val="4"/>
        </w:numPr>
        <w:rPr>
          <w:sz w:val="22"/>
          <w:szCs w:val="22"/>
          <w:lang w:val="en-GB"/>
        </w:rPr>
      </w:pPr>
      <w:r w:rsidRPr="004C3029">
        <w:rPr>
          <w:sz w:val="22"/>
          <w:szCs w:val="22"/>
          <w:lang w:val="en-GB"/>
        </w:rPr>
        <w:lastRenderedPageBreak/>
        <w:t xml:space="preserve">Dana Sanchez (minority grad students) actively involved in recruiting minority students. Bring people like this.  </w:t>
      </w:r>
    </w:p>
    <w:p w:rsidR="00E53820" w:rsidRDefault="00E53820" w:rsidP="00014494">
      <w:pPr>
        <w:rPr>
          <w:sz w:val="22"/>
          <w:szCs w:val="22"/>
          <w:lang w:val="en-GB"/>
        </w:rPr>
      </w:pPr>
      <w:r>
        <w:rPr>
          <w:sz w:val="22"/>
          <w:szCs w:val="22"/>
          <w:lang w:val="en-GB"/>
        </w:rPr>
        <w:t>Michel met with Ethnic and Gender Diversity Working Group following our meeting to discuss potential for a symposium collaboration … Was really well received.</w:t>
      </w:r>
    </w:p>
    <w:p w:rsidR="00E53820" w:rsidRPr="00014494" w:rsidRDefault="00E53820" w:rsidP="00014494">
      <w:pPr>
        <w:rPr>
          <w:sz w:val="22"/>
          <w:szCs w:val="22"/>
          <w:lang w:val="en-GB"/>
        </w:rPr>
      </w:pPr>
    </w:p>
    <w:p w:rsidR="00DE4030" w:rsidRPr="004C3029" w:rsidRDefault="00DE4030" w:rsidP="00DE4030">
      <w:pPr>
        <w:rPr>
          <w:sz w:val="22"/>
          <w:szCs w:val="22"/>
          <w:lang w:val="en-GB"/>
        </w:rPr>
      </w:pPr>
    </w:p>
    <w:p w:rsidR="00DE4030" w:rsidRPr="004C3029" w:rsidRDefault="00DE4030" w:rsidP="00DE4030">
      <w:pPr>
        <w:rPr>
          <w:sz w:val="22"/>
          <w:szCs w:val="22"/>
          <w:lang w:val="en-GB"/>
        </w:rPr>
      </w:pPr>
      <w:r w:rsidRPr="004C3029">
        <w:rPr>
          <w:sz w:val="22"/>
          <w:szCs w:val="22"/>
          <w:lang w:val="en-GB"/>
        </w:rPr>
        <w:t xml:space="preserve">Field trip in Winipeg? Local perspective. </w:t>
      </w:r>
    </w:p>
    <w:p w:rsidR="00DE4030" w:rsidRPr="004C3029" w:rsidRDefault="00DE4030" w:rsidP="00DE4030">
      <w:pPr>
        <w:rPr>
          <w:sz w:val="22"/>
          <w:szCs w:val="22"/>
          <w:lang w:val="en-GB"/>
        </w:rPr>
      </w:pPr>
    </w:p>
    <w:p w:rsidR="004C3029" w:rsidRPr="004C3029" w:rsidRDefault="00DE4030" w:rsidP="00DE4030">
      <w:pPr>
        <w:rPr>
          <w:b/>
          <w:sz w:val="22"/>
          <w:szCs w:val="22"/>
          <w:lang w:val="en-GB"/>
        </w:rPr>
      </w:pPr>
      <w:r w:rsidRPr="004C3029">
        <w:rPr>
          <w:b/>
          <w:sz w:val="22"/>
          <w:szCs w:val="22"/>
          <w:lang w:val="en-GB"/>
        </w:rPr>
        <w:t xml:space="preserve">Meeting of the Working Groups. </w:t>
      </w:r>
    </w:p>
    <w:p w:rsidR="00DE4030" w:rsidRPr="004C3029" w:rsidRDefault="00DE4030" w:rsidP="00DE4030">
      <w:pPr>
        <w:rPr>
          <w:sz w:val="22"/>
          <w:szCs w:val="22"/>
          <w:lang w:val="en-GB"/>
        </w:rPr>
      </w:pPr>
      <w:r w:rsidRPr="004C3029">
        <w:rPr>
          <w:sz w:val="22"/>
          <w:szCs w:val="22"/>
          <w:lang w:val="en-GB"/>
        </w:rPr>
        <w:t xml:space="preserve">Large disconnect between working groups and council. Probably going to be an annual meeting to increase collaboration and communication across working groups. Working group meetings overlap (NPWMWG meeting always overlaps with student WG). Restructure how working groups are organized in TWS. Establish liaison for working groups. Not a lot of membership insights into TWS policy statements. It's a way to improve communication among working groups. </w:t>
      </w:r>
      <w:r w:rsidR="00FA1B71" w:rsidRPr="004C3029">
        <w:rPr>
          <w:sz w:val="22"/>
          <w:szCs w:val="22"/>
          <w:lang w:val="en-GB"/>
        </w:rPr>
        <w:t xml:space="preserve">26 working groups and about 14-15 were represented. </w:t>
      </w:r>
    </w:p>
    <w:p w:rsidR="00FA1B71" w:rsidRPr="004C3029" w:rsidRDefault="00FA1B71" w:rsidP="00DE4030">
      <w:pPr>
        <w:rPr>
          <w:sz w:val="22"/>
          <w:szCs w:val="22"/>
          <w:lang w:val="en-GB"/>
        </w:rPr>
      </w:pPr>
    </w:p>
    <w:p w:rsidR="004C3029" w:rsidRPr="004C3029" w:rsidRDefault="004C3029" w:rsidP="00DE4030">
      <w:pPr>
        <w:rPr>
          <w:b/>
          <w:sz w:val="22"/>
          <w:szCs w:val="22"/>
          <w:lang w:val="en-GB"/>
        </w:rPr>
      </w:pPr>
      <w:r w:rsidRPr="004C3029">
        <w:rPr>
          <w:b/>
          <w:sz w:val="22"/>
          <w:szCs w:val="22"/>
          <w:lang w:val="en-GB"/>
        </w:rPr>
        <w:t>Other</w:t>
      </w:r>
    </w:p>
    <w:p w:rsidR="00FA1B71" w:rsidRPr="004C3029" w:rsidRDefault="00FA1B71" w:rsidP="00DE4030">
      <w:pPr>
        <w:rPr>
          <w:sz w:val="22"/>
          <w:szCs w:val="22"/>
          <w:lang w:val="en-GB"/>
        </w:rPr>
      </w:pPr>
      <w:r w:rsidRPr="004C3029">
        <w:rPr>
          <w:sz w:val="22"/>
          <w:szCs w:val="22"/>
          <w:lang w:val="en-GB"/>
        </w:rPr>
        <w:t xml:space="preserve">Suggested that we move our documents to an electronic server (new TWS portal or dropbox), makes it easy for transitioning officers. Probably only open to officers. </w:t>
      </w:r>
    </w:p>
    <w:p w:rsidR="00FA1B71" w:rsidRPr="004C3029" w:rsidRDefault="00FA1B71" w:rsidP="00DE4030">
      <w:pPr>
        <w:rPr>
          <w:sz w:val="22"/>
          <w:szCs w:val="22"/>
          <w:lang w:val="en-GB"/>
        </w:rPr>
      </w:pPr>
    </w:p>
    <w:p w:rsidR="00FA1B71" w:rsidRPr="004C3029" w:rsidRDefault="004C3029" w:rsidP="00DE4030">
      <w:pPr>
        <w:rPr>
          <w:sz w:val="22"/>
          <w:szCs w:val="22"/>
          <w:lang w:val="en-GB"/>
        </w:rPr>
      </w:pPr>
      <w:r w:rsidRPr="004C3029">
        <w:rPr>
          <w:sz w:val="22"/>
          <w:szCs w:val="22"/>
          <w:lang w:val="en-GB"/>
        </w:rPr>
        <w:t>Paige: gift for her dedication to the working group</w:t>
      </w:r>
    </w:p>
    <w:p w:rsidR="0032212D" w:rsidRPr="004C3029" w:rsidRDefault="0032212D" w:rsidP="00DE4030">
      <w:pPr>
        <w:rPr>
          <w:sz w:val="22"/>
          <w:szCs w:val="22"/>
          <w:lang w:val="en-GB"/>
        </w:rPr>
      </w:pPr>
    </w:p>
    <w:p w:rsidR="0032212D" w:rsidRPr="004C3029" w:rsidRDefault="0032212D" w:rsidP="00DE4030">
      <w:pPr>
        <w:rPr>
          <w:sz w:val="22"/>
          <w:szCs w:val="22"/>
          <w:lang w:val="en-GB"/>
        </w:rPr>
      </w:pPr>
      <w:r w:rsidRPr="004C3029">
        <w:rPr>
          <w:sz w:val="22"/>
          <w:szCs w:val="22"/>
          <w:lang w:val="en-GB"/>
        </w:rPr>
        <w:t xml:space="preserve">Pat, Michel, Heather closed the meeting. </w:t>
      </w:r>
    </w:p>
    <w:p w:rsidR="004C3029" w:rsidRPr="004C3029" w:rsidRDefault="004C3029" w:rsidP="00DE4030">
      <w:pPr>
        <w:rPr>
          <w:sz w:val="22"/>
          <w:szCs w:val="22"/>
          <w:lang w:val="en-GB"/>
        </w:rPr>
      </w:pPr>
    </w:p>
    <w:p w:rsidR="004C3029" w:rsidRPr="004C3029" w:rsidRDefault="004C3029" w:rsidP="00DE4030">
      <w:pPr>
        <w:rPr>
          <w:sz w:val="22"/>
          <w:szCs w:val="22"/>
          <w:lang w:val="en-GB"/>
        </w:rPr>
      </w:pPr>
      <w:r w:rsidRPr="004C3029">
        <w:rPr>
          <w:sz w:val="22"/>
          <w:szCs w:val="22"/>
          <w:lang w:val="en-GB"/>
        </w:rPr>
        <w:t>Serra calling for nominations for new TWS Vice President. Looking for nominations with a keen interest in Native issues, supporting PD program, etc. If you have any potential candidates please send them our way! Thanks!</w:t>
      </w:r>
    </w:p>
    <w:sectPr w:rsidR="004C3029" w:rsidRPr="004C3029" w:rsidSect="00331211">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EE4"/>
    <w:multiLevelType w:val="hybridMultilevel"/>
    <w:tmpl w:val="AF422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1169D"/>
    <w:multiLevelType w:val="hybridMultilevel"/>
    <w:tmpl w:val="81E46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A5D18"/>
    <w:multiLevelType w:val="hybridMultilevel"/>
    <w:tmpl w:val="7204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D1A24"/>
    <w:multiLevelType w:val="hybridMultilevel"/>
    <w:tmpl w:val="1EBC8390"/>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7DCA7982"/>
    <w:multiLevelType w:val="hybridMultilevel"/>
    <w:tmpl w:val="0F7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11"/>
    <w:rsid w:val="00014494"/>
    <w:rsid w:val="000D29B9"/>
    <w:rsid w:val="000E1E0D"/>
    <w:rsid w:val="00120431"/>
    <w:rsid w:val="00190CF9"/>
    <w:rsid w:val="001B7575"/>
    <w:rsid w:val="001D01D2"/>
    <w:rsid w:val="002034C2"/>
    <w:rsid w:val="00207F81"/>
    <w:rsid w:val="002370EA"/>
    <w:rsid w:val="00255652"/>
    <w:rsid w:val="00270A62"/>
    <w:rsid w:val="00294FF1"/>
    <w:rsid w:val="002F1AE8"/>
    <w:rsid w:val="002F2A5F"/>
    <w:rsid w:val="003117AA"/>
    <w:rsid w:val="0032212D"/>
    <w:rsid w:val="00331211"/>
    <w:rsid w:val="00386AD2"/>
    <w:rsid w:val="003962A1"/>
    <w:rsid w:val="00423680"/>
    <w:rsid w:val="00444250"/>
    <w:rsid w:val="004C1303"/>
    <w:rsid w:val="004C3029"/>
    <w:rsid w:val="005C633E"/>
    <w:rsid w:val="00641B79"/>
    <w:rsid w:val="00642122"/>
    <w:rsid w:val="0066588B"/>
    <w:rsid w:val="00674881"/>
    <w:rsid w:val="00680588"/>
    <w:rsid w:val="006C25AC"/>
    <w:rsid w:val="006F3CD5"/>
    <w:rsid w:val="007C0B2F"/>
    <w:rsid w:val="007D023C"/>
    <w:rsid w:val="007E19F9"/>
    <w:rsid w:val="00815FE8"/>
    <w:rsid w:val="008A020B"/>
    <w:rsid w:val="008A7CFF"/>
    <w:rsid w:val="00920CFD"/>
    <w:rsid w:val="009D7B44"/>
    <w:rsid w:val="009E5D4F"/>
    <w:rsid w:val="00A12251"/>
    <w:rsid w:val="00A32003"/>
    <w:rsid w:val="00A453E9"/>
    <w:rsid w:val="00B10DC2"/>
    <w:rsid w:val="00B31862"/>
    <w:rsid w:val="00B357FB"/>
    <w:rsid w:val="00B529A9"/>
    <w:rsid w:val="00BA081D"/>
    <w:rsid w:val="00C354D5"/>
    <w:rsid w:val="00C40E23"/>
    <w:rsid w:val="00CD09D8"/>
    <w:rsid w:val="00CE02EF"/>
    <w:rsid w:val="00D321CE"/>
    <w:rsid w:val="00D66AF9"/>
    <w:rsid w:val="00D733B7"/>
    <w:rsid w:val="00DA2425"/>
    <w:rsid w:val="00DA41A9"/>
    <w:rsid w:val="00DC6A63"/>
    <w:rsid w:val="00DD0122"/>
    <w:rsid w:val="00DE4030"/>
    <w:rsid w:val="00E10D77"/>
    <w:rsid w:val="00E53820"/>
    <w:rsid w:val="00E65727"/>
    <w:rsid w:val="00E8133F"/>
    <w:rsid w:val="00EA25B9"/>
    <w:rsid w:val="00F13F5D"/>
    <w:rsid w:val="00FA1B71"/>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331211"/>
    <w:pPr>
      <w:spacing w:before="60" w:after="60"/>
    </w:pPr>
  </w:style>
  <w:style w:type="paragraph" w:customStyle="1" w:styleId="Formal1">
    <w:name w:val="Formal1"/>
    <w:basedOn w:val="Normal"/>
    <w:rsid w:val="00331211"/>
    <w:pPr>
      <w:spacing w:before="60" w:after="60"/>
    </w:pPr>
    <w:rPr>
      <w:sz w:val="24"/>
    </w:rPr>
  </w:style>
  <w:style w:type="character" w:styleId="Hyperlink">
    <w:name w:val="Hyperlink"/>
    <w:basedOn w:val="DefaultParagraphFont"/>
    <w:rsid w:val="00423680"/>
    <w:rPr>
      <w:color w:val="0000FF" w:themeColor="hyperlink"/>
      <w:u w:val="single"/>
    </w:rPr>
  </w:style>
  <w:style w:type="paragraph" w:styleId="ListParagraph">
    <w:name w:val="List Paragraph"/>
    <w:basedOn w:val="Normal"/>
    <w:uiPriority w:val="34"/>
    <w:qFormat/>
    <w:rsid w:val="00920CFD"/>
    <w:pPr>
      <w:ind w:left="720"/>
      <w:contextualSpacing/>
    </w:pPr>
  </w:style>
  <w:style w:type="paragraph" w:styleId="NoSpacing">
    <w:name w:val="No Spacing"/>
    <w:uiPriority w:val="1"/>
    <w:qFormat/>
    <w:rsid w:val="004C3029"/>
    <w:rPr>
      <w:rFonts w:asciiTheme="minorHAnsi" w:eastAsiaTheme="minorHAnsi" w:hAnsiTheme="minorHAnsi" w:cstheme="minorBidi"/>
      <w:sz w:val="22"/>
      <w:szCs w:val="22"/>
    </w:rPr>
  </w:style>
  <w:style w:type="character" w:styleId="CommentReference">
    <w:name w:val="annotation reference"/>
    <w:basedOn w:val="DefaultParagraphFont"/>
    <w:rsid w:val="002034C2"/>
    <w:rPr>
      <w:sz w:val="16"/>
      <w:szCs w:val="16"/>
    </w:rPr>
  </w:style>
  <w:style w:type="paragraph" w:styleId="CommentText">
    <w:name w:val="annotation text"/>
    <w:basedOn w:val="Normal"/>
    <w:link w:val="CommentTextChar"/>
    <w:rsid w:val="002034C2"/>
  </w:style>
  <w:style w:type="character" w:customStyle="1" w:styleId="CommentTextChar">
    <w:name w:val="Comment Text Char"/>
    <w:basedOn w:val="DefaultParagraphFont"/>
    <w:link w:val="CommentText"/>
    <w:rsid w:val="002034C2"/>
  </w:style>
  <w:style w:type="paragraph" w:styleId="CommentSubject">
    <w:name w:val="annotation subject"/>
    <w:basedOn w:val="CommentText"/>
    <w:next w:val="CommentText"/>
    <w:link w:val="CommentSubjectChar"/>
    <w:rsid w:val="002034C2"/>
    <w:rPr>
      <w:b/>
      <w:bCs/>
    </w:rPr>
  </w:style>
  <w:style w:type="character" w:customStyle="1" w:styleId="CommentSubjectChar">
    <w:name w:val="Comment Subject Char"/>
    <w:basedOn w:val="CommentTextChar"/>
    <w:link w:val="CommentSubject"/>
    <w:rsid w:val="00203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331211"/>
    <w:pPr>
      <w:spacing w:before="60" w:after="60"/>
    </w:pPr>
  </w:style>
  <w:style w:type="paragraph" w:customStyle="1" w:styleId="Formal1">
    <w:name w:val="Formal1"/>
    <w:basedOn w:val="Normal"/>
    <w:rsid w:val="00331211"/>
    <w:pPr>
      <w:spacing w:before="60" w:after="60"/>
    </w:pPr>
    <w:rPr>
      <w:sz w:val="24"/>
    </w:rPr>
  </w:style>
  <w:style w:type="character" w:styleId="Hyperlink">
    <w:name w:val="Hyperlink"/>
    <w:basedOn w:val="DefaultParagraphFont"/>
    <w:rsid w:val="00423680"/>
    <w:rPr>
      <w:color w:val="0000FF" w:themeColor="hyperlink"/>
      <w:u w:val="single"/>
    </w:rPr>
  </w:style>
  <w:style w:type="paragraph" w:styleId="ListParagraph">
    <w:name w:val="List Paragraph"/>
    <w:basedOn w:val="Normal"/>
    <w:uiPriority w:val="34"/>
    <w:qFormat/>
    <w:rsid w:val="00920CFD"/>
    <w:pPr>
      <w:ind w:left="720"/>
      <w:contextualSpacing/>
    </w:pPr>
  </w:style>
  <w:style w:type="paragraph" w:styleId="NoSpacing">
    <w:name w:val="No Spacing"/>
    <w:uiPriority w:val="1"/>
    <w:qFormat/>
    <w:rsid w:val="004C3029"/>
    <w:rPr>
      <w:rFonts w:asciiTheme="minorHAnsi" w:eastAsiaTheme="minorHAnsi" w:hAnsiTheme="minorHAnsi" w:cstheme="minorBidi"/>
      <w:sz w:val="22"/>
      <w:szCs w:val="22"/>
    </w:rPr>
  </w:style>
  <w:style w:type="character" w:styleId="CommentReference">
    <w:name w:val="annotation reference"/>
    <w:basedOn w:val="DefaultParagraphFont"/>
    <w:rsid w:val="002034C2"/>
    <w:rPr>
      <w:sz w:val="16"/>
      <w:szCs w:val="16"/>
    </w:rPr>
  </w:style>
  <w:style w:type="paragraph" w:styleId="CommentText">
    <w:name w:val="annotation text"/>
    <w:basedOn w:val="Normal"/>
    <w:link w:val="CommentTextChar"/>
    <w:rsid w:val="002034C2"/>
  </w:style>
  <w:style w:type="character" w:customStyle="1" w:styleId="CommentTextChar">
    <w:name w:val="Comment Text Char"/>
    <w:basedOn w:val="DefaultParagraphFont"/>
    <w:link w:val="CommentText"/>
    <w:rsid w:val="002034C2"/>
  </w:style>
  <w:style w:type="paragraph" w:styleId="CommentSubject">
    <w:name w:val="annotation subject"/>
    <w:basedOn w:val="CommentText"/>
    <w:next w:val="CommentText"/>
    <w:link w:val="CommentSubjectChar"/>
    <w:rsid w:val="002034C2"/>
    <w:rPr>
      <w:b/>
      <w:bCs/>
    </w:rPr>
  </w:style>
  <w:style w:type="character" w:customStyle="1" w:styleId="CommentSubjectChar">
    <w:name w:val="Comment Subject Char"/>
    <w:basedOn w:val="CommentTextChar"/>
    <w:link w:val="CommentSubject"/>
    <w:rsid w:val="00203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_schmidt@fws.gov"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hmidt\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Template>
  <TotalTime>0</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NPWMWG Annual Meeting</vt:lpstr>
    </vt:vector>
  </TitlesOfParts>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NPWMWG Annual Meeting</dc:title>
  <dc:subject>Welcome and Introductions</dc:subject>
  <dc:creator/>
  <cp:lastModifiedBy/>
  <cp:revision>1</cp:revision>
  <dcterms:created xsi:type="dcterms:W3CDTF">2016-01-04T19:28:00Z</dcterms:created>
  <dcterms:modified xsi:type="dcterms:W3CDTF">2016-01-04T19:28:00Z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